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8" w:rsidRPr="00441C4B" w:rsidRDefault="00C72CE8" w:rsidP="00C72CE8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441C4B">
        <w:rPr>
          <w:rFonts w:cstheme="minorHAnsi"/>
          <w:b/>
          <w:highlight w:val="yellow"/>
        </w:rPr>
        <w:t xml:space="preserve">ISTITUTO COMPRENSIVO TORANO CASTELLO- SAN MARTINO </w:t>
      </w:r>
      <w:proofErr w:type="spellStart"/>
      <w:r w:rsidRPr="00441C4B">
        <w:rPr>
          <w:rFonts w:cstheme="minorHAnsi"/>
          <w:b/>
          <w:highlight w:val="yellow"/>
        </w:rPr>
        <w:t>DI</w:t>
      </w:r>
      <w:proofErr w:type="spellEnd"/>
      <w:r w:rsidRPr="00441C4B">
        <w:rPr>
          <w:rFonts w:cstheme="minorHAnsi"/>
          <w:b/>
          <w:highlight w:val="yellow"/>
        </w:rPr>
        <w:t xml:space="preserve"> FINITA – CERZETO</w:t>
      </w:r>
    </w:p>
    <w:p w:rsidR="00C72CE8" w:rsidRPr="005078EC" w:rsidRDefault="00C72CE8" w:rsidP="00C72CE8">
      <w:pPr>
        <w:spacing w:after="0" w:line="240" w:lineRule="auto"/>
        <w:jc w:val="center"/>
        <w:rPr>
          <w:rFonts w:cstheme="minorHAnsi"/>
          <w:b/>
          <w:highlight w:val="yellow"/>
        </w:rPr>
      </w:pPr>
      <w:r w:rsidRPr="005078EC">
        <w:rPr>
          <w:rFonts w:cstheme="minorHAnsi"/>
          <w:b/>
          <w:highlight w:val="yellow"/>
        </w:rPr>
        <w:t>A.S.2019-2020</w:t>
      </w:r>
    </w:p>
    <w:p w:rsidR="0035346A" w:rsidRPr="00FC738D" w:rsidRDefault="0035346A" w:rsidP="00C72CE8">
      <w:pPr>
        <w:spacing w:after="0" w:line="240" w:lineRule="auto"/>
        <w:contextualSpacing/>
        <w:mirrorIndents/>
        <w:jc w:val="center"/>
        <w:rPr>
          <w:b/>
          <w:sz w:val="20"/>
          <w:szCs w:val="20"/>
        </w:rPr>
      </w:pPr>
      <w:r w:rsidRPr="00C72CE8">
        <w:rPr>
          <w:b/>
          <w:sz w:val="20"/>
          <w:szCs w:val="20"/>
          <w:highlight w:val="green"/>
        </w:rPr>
        <w:t>Materiali per l’osservazione e la valutazione DAD</w:t>
      </w:r>
    </w:p>
    <w:p w:rsidR="0035346A" w:rsidRPr="00FC738D" w:rsidRDefault="0035346A" w:rsidP="0035346A">
      <w:pPr>
        <w:spacing w:after="0" w:line="240" w:lineRule="auto"/>
        <w:contextualSpacing/>
        <w:mirrorIndents/>
        <w:rPr>
          <w:sz w:val="20"/>
          <w:szCs w:val="20"/>
        </w:rPr>
      </w:pPr>
    </w:p>
    <w:p w:rsidR="0035346A" w:rsidRPr="00FC738D" w:rsidRDefault="0035346A" w:rsidP="0035346A">
      <w:pPr>
        <w:pStyle w:val="Corpodeltesto"/>
        <w:spacing w:after="0" w:line="240" w:lineRule="auto"/>
        <w:contextualSpacing/>
        <w:mirrorIndents/>
        <w:jc w:val="center"/>
        <w:rPr>
          <w:rFonts w:asciiTheme="minorHAnsi" w:hAnsiTheme="minorHAnsi"/>
          <w:b/>
          <w:sz w:val="20"/>
          <w:szCs w:val="20"/>
        </w:rPr>
      </w:pPr>
      <w:r w:rsidRPr="00C72CE8">
        <w:rPr>
          <w:rFonts w:asciiTheme="minorHAnsi" w:hAnsiTheme="minorHAnsi"/>
          <w:b/>
          <w:sz w:val="20"/>
          <w:szCs w:val="20"/>
          <w:highlight w:val="cyan"/>
        </w:rPr>
        <w:t>RUBRICA VALUTAZIONE DELLE COMPETENZE TRASVERSALI</w:t>
      </w:r>
    </w:p>
    <w:tbl>
      <w:tblPr>
        <w:tblW w:w="9777" w:type="dxa"/>
        <w:tblLayout w:type="fixed"/>
        <w:tblLook w:val="0000"/>
      </w:tblPr>
      <w:tblGrid>
        <w:gridCol w:w="1955"/>
        <w:gridCol w:w="1956"/>
        <w:gridCol w:w="1955"/>
        <w:gridCol w:w="1954"/>
        <w:gridCol w:w="1957"/>
      </w:tblGrid>
      <w:tr w:rsidR="00FA6164" w:rsidRPr="00FC738D" w:rsidTr="00FC738D"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A6164" w:rsidRPr="00FC738D" w:rsidRDefault="00FA6164" w:rsidP="00FA6164">
            <w:pPr>
              <w:spacing w:after="0" w:line="240" w:lineRule="auto"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N. 1 PARTECIPAZIONE</w:t>
            </w:r>
          </w:p>
        </w:tc>
      </w:tr>
      <w:tr w:rsidR="00900D00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0" w:rsidRPr="00FC738D" w:rsidRDefault="00900D00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INDICATORE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00D00" w:rsidRPr="00FC738D" w:rsidRDefault="00900D00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A Avanzato ( 10 e tra 9 e 10)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00D00" w:rsidRPr="00FC738D" w:rsidRDefault="00900D00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B Intermedio ( tra 8 e 9; 8 e tra 7 e8)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0D00" w:rsidRPr="00FC738D" w:rsidRDefault="00900D00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 C Base </w:t>
            </w:r>
            <w:r w:rsidR="00086F3F">
              <w:rPr>
                <w:b/>
                <w:sz w:val="20"/>
                <w:szCs w:val="20"/>
              </w:rPr>
              <w:t xml:space="preserve">6 - </w:t>
            </w:r>
            <w:r w:rsidRPr="00FC738D">
              <w:rPr>
                <w:b/>
                <w:sz w:val="20"/>
                <w:szCs w:val="20"/>
              </w:rPr>
              <w:t>(tra 6e7)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00D00" w:rsidRPr="00FC738D" w:rsidRDefault="00900D00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D Iniziale – ( tra 5 e 6)</w:t>
            </w:r>
          </w:p>
        </w:tc>
      </w:tr>
      <w:tr w:rsidR="0035346A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346A" w:rsidRPr="00FC738D" w:rsidRDefault="0035346A" w:rsidP="0035346A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Partecipazione  </w:t>
            </w:r>
          </w:p>
          <w:p w:rsidR="0035346A" w:rsidRPr="00FC738D" w:rsidRDefault="001F1B5C" w:rsidP="0035346A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( per gli alunni con device e connessione)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1F1B5C" w:rsidP="001F1B5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Partecipa attivamente alle attività in modalità sincrona e asincrona.</w:t>
            </w:r>
            <w:r w:rsidR="0035346A" w:rsidRPr="00FC73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35346A" w:rsidP="001F1B5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Partecipa alla </w:t>
            </w:r>
            <w:r w:rsidR="001F1B5C" w:rsidRPr="00FC738D">
              <w:rPr>
                <w:sz w:val="20"/>
                <w:szCs w:val="20"/>
              </w:rPr>
              <w:t>alle attività in modalità sincrona e asincrona.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35346A" w:rsidP="001F1B5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Partecipa in mod</w:t>
            </w:r>
            <w:r w:rsidR="001F1B5C" w:rsidRPr="00FC738D">
              <w:rPr>
                <w:sz w:val="20"/>
                <w:szCs w:val="20"/>
              </w:rPr>
              <w:t>o discontinuo alle attività in modalità sincrona e asincrona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Default="0035346A" w:rsidP="001F1B5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Partecipa</w:t>
            </w:r>
            <w:r w:rsidR="001F1B5C" w:rsidRPr="00FC738D">
              <w:rPr>
                <w:sz w:val="20"/>
                <w:szCs w:val="20"/>
              </w:rPr>
              <w:t>zione limitata</w:t>
            </w:r>
            <w:r w:rsidRPr="00FC738D">
              <w:rPr>
                <w:sz w:val="20"/>
                <w:szCs w:val="20"/>
              </w:rPr>
              <w:t xml:space="preserve"> </w:t>
            </w:r>
            <w:r w:rsidR="001F1B5C" w:rsidRPr="00FC738D">
              <w:rPr>
                <w:sz w:val="20"/>
                <w:szCs w:val="20"/>
              </w:rPr>
              <w:t>alle attività in modalità sincrona e asincrona</w:t>
            </w:r>
          </w:p>
          <w:p w:rsidR="00C72CE8" w:rsidRPr="00FC738D" w:rsidRDefault="00C72CE8" w:rsidP="001F1B5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F1B5C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F1B5C" w:rsidRPr="00FC738D" w:rsidRDefault="001F1B5C" w:rsidP="001F1B5C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Partecipazione  </w:t>
            </w:r>
          </w:p>
          <w:p w:rsidR="001F1B5C" w:rsidRPr="00FC738D" w:rsidRDefault="001F1B5C" w:rsidP="001F1B5C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( per gli alunni con dichiarati problemi di device e connessione, saltuaria o permanente)</w:t>
            </w:r>
          </w:p>
          <w:p w:rsidR="001F1B5C" w:rsidRPr="00FC738D" w:rsidRDefault="001F1B5C" w:rsidP="0035346A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5C" w:rsidRPr="00FC738D" w:rsidRDefault="001F1B5C" w:rsidP="001F1B5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Partecipa limitatamente e con continue interruzioni alle attività in modalità sincrona, ma in maniera adeguata alla valutazione della prestazione.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5C" w:rsidRPr="00FC738D" w:rsidRDefault="001F1B5C" w:rsidP="001F1B5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Partecipa limitatamente alle attività in modalità sincrona, ma in maniera abbastanza adeguata alla valutazione della prestazione.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5C" w:rsidRPr="00FC738D" w:rsidRDefault="001F1B5C" w:rsidP="001F1B5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Partecipa saltuariamente alle attività in modalità sincrona e in maniera sufficientemente adeguata alla valutazione della prestazione.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5C" w:rsidRPr="00FC738D" w:rsidRDefault="001F1B5C" w:rsidP="001F1B5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Non partecipa alle attività in modalità sincrona, ma</w:t>
            </w:r>
            <w:r w:rsidR="00FA6164" w:rsidRPr="00FC738D">
              <w:rPr>
                <w:sz w:val="20"/>
                <w:szCs w:val="20"/>
              </w:rPr>
              <w:t xml:space="preserve"> </w:t>
            </w:r>
            <w:r w:rsidRPr="00FC738D">
              <w:rPr>
                <w:sz w:val="20"/>
                <w:szCs w:val="20"/>
              </w:rPr>
              <w:t xml:space="preserve"> ha fornito alcuni materiali utili per valutare </w:t>
            </w:r>
            <w:r w:rsidR="00FA6164" w:rsidRPr="00FC738D">
              <w:rPr>
                <w:sz w:val="20"/>
                <w:szCs w:val="20"/>
              </w:rPr>
              <w:t>la prestazione.</w:t>
            </w:r>
          </w:p>
          <w:p w:rsidR="00FA6164" w:rsidRDefault="00FA6164" w:rsidP="00FA616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( oppure Non partecipa alle attività in modalità sincrona)</w:t>
            </w:r>
          </w:p>
          <w:p w:rsidR="00C72CE8" w:rsidRPr="00FC738D" w:rsidRDefault="00C72CE8" w:rsidP="00FA616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FA6164" w:rsidRPr="00FC738D" w:rsidTr="00FC738D"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A6164" w:rsidRPr="00FC738D" w:rsidRDefault="00FA6164" w:rsidP="00FA6164">
            <w:pPr>
              <w:spacing w:after="0" w:line="240" w:lineRule="auto"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N. 2 IMPEGNO</w:t>
            </w:r>
          </w:p>
        </w:tc>
      </w:tr>
      <w:tr w:rsidR="00FC738D" w:rsidRPr="00FC738D" w:rsidTr="00EA54B5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INDICATORE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A Avanzato ( 10 e tra 9 e 10)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B Intermedio ( tra 8 e 9; 8 e tra 7 e8)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 C Base</w:t>
            </w:r>
            <w:r w:rsidR="00086F3F">
              <w:rPr>
                <w:b/>
                <w:sz w:val="20"/>
                <w:szCs w:val="20"/>
              </w:rPr>
              <w:t xml:space="preserve"> 6- </w:t>
            </w:r>
            <w:r w:rsidRPr="00FC738D">
              <w:rPr>
                <w:b/>
                <w:sz w:val="20"/>
                <w:szCs w:val="20"/>
              </w:rPr>
              <w:t xml:space="preserve"> (tra 6e7)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D Iniziale – ( tra 5 e 6)</w:t>
            </w:r>
          </w:p>
        </w:tc>
      </w:tr>
      <w:tr w:rsidR="0035346A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Impegno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Default="00FA6164" w:rsidP="00FA616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S</w:t>
            </w:r>
            <w:r w:rsidR="001F1B5C" w:rsidRPr="00FC738D">
              <w:rPr>
                <w:sz w:val="20"/>
                <w:szCs w:val="20"/>
              </w:rPr>
              <w:t>i impegna</w:t>
            </w:r>
            <w:r w:rsidRPr="00FC738D">
              <w:rPr>
                <w:sz w:val="20"/>
                <w:szCs w:val="20"/>
              </w:rPr>
              <w:t xml:space="preserve"> assiduamente</w:t>
            </w:r>
            <w:r w:rsidR="001F1B5C" w:rsidRPr="00FC738D">
              <w:rPr>
                <w:sz w:val="20"/>
                <w:szCs w:val="20"/>
              </w:rPr>
              <w:t xml:space="preserve"> nel lavoro individuale, promuove</w:t>
            </w:r>
            <w:r w:rsidRPr="00FC738D">
              <w:rPr>
                <w:sz w:val="20"/>
                <w:szCs w:val="20"/>
              </w:rPr>
              <w:t xml:space="preserve">, motiva, condivide </w:t>
            </w:r>
            <w:r w:rsidR="001F1B5C" w:rsidRPr="00FC738D">
              <w:rPr>
                <w:sz w:val="20"/>
                <w:szCs w:val="20"/>
              </w:rPr>
              <w:t xml:space="preserve"> e sostiene</w:t>
            </w:r>
            <w:r w:rsidRPr="00FC738D">
              <w:rPr>
                <w:sz w:val="20"/>
                <w:szCs w:val="20"/>
              </w:rPr>
              <w:t xml:space="preserve"> le iniziative promosse e il gruppo</w:t>
            </w:r>
            <w:r w:rsidR="001F1B5C" w:rsidRPr="00FC738D">
              <w:rPr>
                <w:sz w:val="20"/>
                <w:szCs w:val="20"/>
              </w:rPr>
              <w:t>.</w:t>
            </w:r>
          </w:p>
          <w:p w:rsidR="00C72CE8" w:rsidRPr="00FC738D" w:rsidRDefault="00C72CE8" w:rsidP="00FA616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FA6164" w:rsidP="00FA616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Si impegna adeguatamente  nel lavoro individuale, sostiene le iniziative promosse e il gruppo.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FA6164" w:rsidP="00FA616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Si impegna  in maniera discontinua nel lavoro individuale, sostiene in maniera limitata le iniziative promosse e il gruppo.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FA6164" w:rsidP="00FA616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Si impegna poco e/o in maniera limitata nel lavoro individuale, anche con continue sollecitazioni da parte dei docenti</w:t>
            </w:r>
          </w:p>
        </w:tc>
      </w:tr>
      <w:tr w:rsidR="0035346A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35346A" w:rsidRPr="00FC738D" w:rsidRDefault="0035346A" w:rsidP="0035346A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Assiduità </w:t>
            </w:r>
          </w:p>
          <w:p w:rsidR="0035346A" w:rsidRPr="00FC738D" w:rsidRDefault="0035346A" w:rsidP="00FA6164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991638" w:rsidP="00991638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</w:t>
            </w:r>
            <w:r w:rsidR="00FA6164" w:rsidRPr="00FC738D">
              <w:rPr>
                <w:sz w:val="20"/>
                <w:szCs w:val="20"/>
              </w:rPr>
              <w:t>rende</w:t>
            </w:r>
            <w:r w:rsidRPr="00FC738D">
              <w:rPr>
                <w:sz w:val="20"/>
                <w:szCs w:val="20"/>
              </w:rPr>
              <w:t xml:space="preserve"> parte alle attività proposte con serietà ed impegno, è completamente  autonomo nella comprensione ed accettazione delle consegne, è attento al rispetto dei tempi di</w:t>
            </w:r>
            <w:r w:rsidR="004469DF" w:rsidRPr="00FC738D">
              <w:rPr>
                <w:sz w:val="20"/>
                <w:szCs w:val="20"/>
              </w:rPr>
              <w:t xml:space="preserve"> esecuzione e di consegna dei l</w:t>
            </w:r>
            <w:r w:rsidRPr="00FC738D">
              <w:rPr>
                <w:sz w:val="20"/>
                <w:szCs w:val="20"/>
              </w:rPr>
              <w:t>avori.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4469DF" w:rsidP="004469DF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Prende parte alle attività proposte con impegno, è abbastanza autonomo nella comprensione delle consegne, è adeguatamente  attento al rispetto dei tempi di esecuzione e di consegna dei lavori.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4469DF" w:rsidP="004469DF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Prende parte alle attività proposte, necessita di ulteriori delucidazioni per la comprensione e per l’esecuzione  delle consegne, non è sempre  attento al rispetto dei tempi di esecuzione e di consegna dei lavori.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Default="004469DF" w:rsidP="004469DF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Prende parte in maniera saltuaria e non sempre adeguata alle attività proposte (</w:t>
            </w:r>
            <w:r w:rsidRPr="00FC738D">
              <w:rPr>
                <w:i/>
                <w:sz w:val="20"/>
                <w:szCs w:val="20"/>
              </w:rPr>
              <w:t>oppure non prende parte alle attività),</w:t>
            </w:r>
            <w:r w:rsidRPr="00FC738D">
              <w:rPr>
                <w:sz w:val="20"/>
                <w:szCs w:val="20"/>
              </w:rPr>
              <w:t xml:space="preserve"> per la comprensione e per l’esecuzione  delle consegne sono necessarie continue e ripetute delucidazioni e sollecitazioni da parte dei docenti, non rispetta i tempi di esecuzione e di consegna dei lavori.</w:t>
            </w:r>
          </w:p>
          <w:p w:rsidR="00C72CE8" w:rsidRDefault="00C72CE8" w:rsidP="004469DF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Default="00C72CE8" w:rsidP="004469DF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Pr="00FC738D" w:rsidRDefault="00C72CE8" w:rsidP="004469DF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4469DF" w:rsidRPr="00FC738D" w:rsidTr="00FC738D"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9DF" w:rsidRPr="00FC738D" w:rsidRDefault="004469DF" w:rsidP="004469DF">
            <w:pPr>
              <w:spacing w:after="0" w:line="240" w:lineRule="auto"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lastRenderedPageBreak/>
              <w:t>N. 3 INTERESSE</w:t>
            </w:r>
          </w:p>
        </w:tc>
      </w:tr>
      <w:tr w:rsidR="00FC738D" w:rsidRPr="00FC738D" w:rsidTr="00EA54B5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INDICATORE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A Avanzato ( 10 e tra 9 e 10)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B Intermedio ( tra 8 e 9; 8 e tra 7 e8)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 C Base </w:t>
            </w:r>
            <w:r w:rsidR="00086F3F">
              <w:rPr>
                <w:b/>
                <w:sz w:val="20"/>
                <w:szCs w:val="20"/>
              </w:rPr>
              <w:t xml:space="preserve">6- </w:t>
            </w:r>
            <w:r w:rsidRPr="00FC738D">
              <w:rPr>
                <w:b/>
                <w:sz w:val="20"/>
                <w:szCs w:val="20"/>
              </w:rPr>
              <w:t>(tra 6e7)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D Iniziale – ( tra 5 e 6)</w:t>
            </w:r>
          </w:p>
        </w:tc>
      </w:tr>
      <w:tr w:rsidR="0035346A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469DF" w:rsidRPr="00FC738D" w:rsidRDefault="004469DF" w:rsidP="0035346A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Produzione e c</w:t>
            </w:r>
            <w:r w:rsidR="0035346A" w:rsidRPr="00FC738D">
              <w:rPr>
                <w:b/>
                <w:sz w:val="20"/>
                <w:szCs w:val="20"/>
              </w:rPr>
              <w:t>ura</w:t>
            </w:r>
            <w:r w:rsidRPr="00FC738D">
              <w:rPr>
                <w:b/>
                <w:sz w:val="20"/>
                <w:szCs w:val="20"/>
              </w:rPr>
              <w:t xml:space="preserve"> </w:t>
            </w:r>
            <w:r w:rsidR="0035346A" w:rsidRPr="00FC738D">
              <w:rPr>
                <w:b/>
                <w:sz w:val="20"/>
                <w:szCs w:val="20"/>
              </w:rPr>
              <w:t xml:space="preserve"> </w:t>
            </w:r>
            <w:r w:rsidRPr="00FC738D">
              <w:rPr>
                <w:b/>
                <w:sz w:val="20"/>
                <w:szCs w:val="20"/>
              </w:rPr>
              <w:t xml:space="preserve"> degli elaborati</w:t>
            </w:r>
          </w:p>
          <w:p w:rsidR="0035346A" w:rsidRPr="00FC738D" w:rsidRDefault="0035346A" w:rsidP="0035346A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4469DF" w:rsidP="004469DF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Restituisce i lavori assegnati in maniera consona alle modalità richieste. Usa in maniera adeguata gli strumenti della piattaforma. È in grado autonomamente di utilizzare i supporti informatici per migliorare la qualità della prestazione.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4469DF" w:rsidP="00265D0D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Restituisce i lavori assegnati in maniera </w:t>
            </w:r>
            <w:r w:rsidR="00265D0D" w:rsidRPr="00FC738D">
              <w:rPr>
                <w:sz w:val="20"/>
                <w:szCs w:val="20"/>
              </w:rPr>
              <w:t xml:space="preserve">abbastanza </w:t>
            </w:r>
            <w:r w:rsidRPr="00FC738D">
              <w:rPr>
                <w:sz w:val="20"/>
                <w:szCs w:val="20"/>
              </w:rPr>
              <w:t>consona alle modalità richieste. Usa gli strumenti della piattaforma</w:t>
            </w:r>
            <w:r w:rsidR="00265D0D" w:rsidRPr="00FC738D">
              <w:rPr>
                <w:sz w:val="20"/>
                <w:szCs w:val="20"/>
              </w:rPr>
              <w:t xml:space="preserve"> in modo semplice ma efficace</w:t>
            </w:r>
            <w:r w:rsidRPr="00FC738D">
              <w:rPr>
                <w:sz w:val="20"/>
                <w:szCs w:val="20"/>
              </w:rPr>
              <w:t xml:space="preserve">. </w:t>
            </w:r>
            <w:r w:rsidR="00265D0D" w:rsidRPr="00FC738D">
              <w:rPr>
                <w:sz w:val="20"/>
                <w:szCs w:val="20"/>
              </w:rPr>
              <w:t>Utilizza</w:t>
            </w:r>
            <w:r w:rsidRPr="00FC738D">
              <w:rPr>
                <w:sz w:val="20"/>
                <w:szCs w:val="20"/>
              </w:rPr>
              <w:t xml:space="preserve"> i supporti informatici </w:t>
            </w:r>
            <w:r w:rsidR="00265D0D" w:rsidRPr="00FC738D">
              <w:rPr>
                <w:sz w:val="20"/>
                <w:szCs w:val="20"/>
              </w:rPr>
              <w:t xml:space="preserve">in maniera adeguata alla </w:t>
            </w:r>
            <w:r w:rsidRPr="00FC738D">
              <w:rPr>
                <w:sz w:val="20"/>
                <w:szCs w:val="20"/>
              </w:rPr>
              <w:t>qualità della prestazione.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265D0D" w:rsidP="00265D0D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Restituisce i lavori assegnati in maniera non sempre consona alle modalità richieste. Usa con qualche difficoltà gli strumenti della piattaforma, ma riesce ad inviare gli elaborati. Utilizza i supporti informatici in maniera semplice e limitata all’invio dei compiti eseguiti. ( foto)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Default="00265D0D" w:rsidP="00265D0D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Non restituisce i lavori assegnati in maniera consona alle modalità richieste. </w:t>
            </w:r>
            <w:r w:rsidRPr="00FC738D">
              <w:rPr>
                <w:i/>
                <w:sz w:val="20"/>
                <w:szCs w:val="20"/>
              </w:rPr>
              <w:t xml:space="preserve">(oppure non restituisce i lavori). </w:t>
            </w:r>
            <w:r w:rsidRPr="00FC738D">
              <w:rPr>
                <w:sz w:val="20"/>
                <w:szCs w:val="20"/>
              </w:rPr>
              <w:t>Usa parzialmente</w:t>
            </w:r>
            <w:r w:rsidRPr="00FC738D">
              <w:rPr>
                <w:i/>
                <w:sz w:val="20"/>
                <w:szCs w:val="20"/>
              </w:rPr>
              <w:t xml:space="preserve"> (oppure Non usa gli strumenti della piattaforma),</w:t>
            </w:r>
            <w:r w:rsidRPr="00FC738D">
              <w:rPr>
                <w:sz w:val="20"/>
                <w:szCs w:val="20"/>
              </w:rPr>
              <w:t xml:space="preserve"> riesce ad inviare solo alcuni elaborati </w:t>
            </w:r>
            <w:r w:rsidRPr="00FC738D">
              <w:rPr>
                <w:i/>
                <w:sz w:val="20"/>
                <w:szCs w:val="20"/>
              </w:rPr>
              <w:t>(oppure non invia elaborati)</w:t>
            </w:r>
            <w:r w:rsidRPr="00FC738D">
              <w:rPr>
                <w:sz w:val="20"/>
                <w:szCs w:val="20"/>
              </w:rPr>
              <w:t xml:space="preserve">. Utilizza poco  </w:t>
            </w:r>
            <w:r w:rsidRPr="00FC738D">
              <w:rPr>
                <w:i/>
                <w:sz w:val="20"/>
                <w:szCs w:val="20"/>
              </w:rPr>
              <w:t>( oppure non utilizza)</w:t>
            </w:r>
            <w:r w:rsidRPr="00FC738D">
              <w:rPr>
                <w:sz w:val="20"/>
                <w:szCs w:val="20"/>
              </w:rPr>
              <w:t xml:space="preserve"> i supporti informatici e non in maniera autonoma.</w:t>
            </w:r>
          </w:p>
          <w:p w:rsidR="00C72CE8" w:rsidRDefault="00C72CE8" w:rsidP="00265D0D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Pr="00FC738D" w:rsidRDefault="00C72CE8" w:rsidP="00265D0D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4469DF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469DF" w:rsidRPr="00FC738D" w:rsidRDefault="004469DF" w:rsidP="004469DF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Approfondimento  </w:t>
            </w:r>
          </w:p>
          <w:p w:rsidR="004469DF" w:rsidRPr="00FC738D" w:rsidRDefault="004469DF" w:rsidP="0035346A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DF" w:rsidRPr="00FC738D" w:rsidRDefault="00265D0D" w:rsidP="00265D0D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Studia ed esegue i lavori assegnati in maniera corretta e </w:t>
            </w:r>
            <w:r w:rsidR="00F901D4" w:rsidRPr="00FC738D">
              <w:rPr>
                <w:sz w:val="20"/>
                <w:szCs w:val="20"/>
              </w:rPr>
              <w:t xml:space="preserve">perfettamente </w:t>
            </w:r>
            <w:r w:rsidRPr="00FC738D">
              <w:rPr>
                <w:sz w:val="20"/>
                <w:szCs w:val="20"/>
              </w:rPr>
              <w:t>adeguata agli aspetti delle conoscenze , abilità e competenze specifiche delle discipline.</w:t>
            </w:r>
          </w:p>
          <w:p w:rsidR="00265D0D" w:rsidRPr="00FC738D" w:rsidRDefault="00265D0D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Dimostra di arricchire, completare e supportare la performance con </w:t>
            </w:r>
            <w:r w:rsidR="00F901D4" w:rsidRPr="00FC738D">
              <w:rPr>
                <w:sz w:val="20"/>
                <w:szCs w:val="20"/>
              </w:rPr>
              <w:t>ricerche personali, studi approfonditi e collegamenti interdisciplinari, nonché con spirito critico e responsabilità.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D4" w:rsidRPr="00FC738D" w:rsidRDefault="00F901D4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Studia ed esegue i lavori assegnati in maniera abbastanza corretta e  adeguata agli aspetti delle conoscenze , abilità e competenze specifiche delle discipline.</w:t>
            </w:r>
          </w:p>
          <w:p w:rsidR="004469DF" w:rsidRPr="00FC738D" w:rsidRDefault="00F901D4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In alcune discipline, dimostra di arricchire e supportare la performance con alcune ricerche personali e semplici collegamenti interdisciplinari.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D4" w:rsidRPr="00FC738D" w:rsidRDefault="00F901D4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Studia in maniera saltuaria ed esegue i lavori assegnati in tempi non sempre adeguati. Gli elaborati non corrispondono in maniera costante ai criteri di correttezza nella procedura e nel metodo, talvolta non  sono adeguati agli aspetti delle conoscenze , abilità e competenze specifiche delle discipline.</w:t>
            </w:r>
          </w:p>
          <w:p w:rsidR="004469DF" w:rsidRPr="00FC738D" w:rsidRDefault="00F901D4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Non dimostra spesso e autonomamente  di arricchire e supportare la performance con ricerche personali e semplici collegamenti interdisciplinari.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D4" w:rsidRPr="00FC738D" w:rsidRDefault="00F901D4" w:rsidP="00F901D4">
            <w:pPr>
              <w:spacing w:after="0" w:line="240" w:lineRule="auto"/>
              <w:contextualSpacing/>
              <w:mirrorIndents/>
              <w:rPr>
                <w:i/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Esegue i lavori assegnati in maniera saltuaria e  in tempi non adeguati. </w:t>
            </w:r>
            <w:r w:rsidRPr="00FC738D">
              <w:rPr>
                <w:i/>
                <w:sz w:val="20"/>
                <w:szCs w:val="20"/>
              </w:rPr>
              <w:t>(oppure non esegue i lavori assegnati).</w:t>
            </w:r>
          </w:p>
          <w:p w:rsidR="00F901D4" w:rsidRPr="00FC738D" w:rsidRDefault="00F901D4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Gli elaborati </w:t>
            </w:r>
            <w:r w:rsidRPr="00FC738D">
              <w:rPr>
                <w:i/>
                <w:sz w:val="20"/>
                <w:szCs w:val="20"/>
              </w:rPr>
              <w:t>( oppure i pochi elaborati pervenuti)</w:t>
            </w:r>
            <w:r w:rsidRPr="00FC738D">
              <w:rPr>
                <w:sz w:val="20"/>
                <w:szCs w:val="20"/>
              </w:rPr>
              <w:t xml:space="preserve"> non corrispondono  ai criteri di correttezza nella procedura e nel metodo, spesso non  sono adeguati agli aspetti delle conoscenze , abilità e competenze specifiche delle discipline.</w:t>
            </w:r>
          </w:p>
          <w:p w:rsidR="004469DF" w:rsidRDefault="0089457C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i/>
                <w:sz w:val="20"/>
                <w:szCs w:val="20"/>
              </w:rPr>
              <w:t>( facoltativo)</w:t>
            </w:r>
            <w:r w:rsidRPr="00FC738D">
              <w:rPr>
                <w:sz w:val="20"/>
                <w:szCs w:val="20"/>
              </w:rPr>
              <w:t>Non arricchisce</w:t>
            </w:r>
            <w:r w:rsidR="00F901D4" w:rsidRPr="00FC738D">
              <w:rPr>
                <w:sz w:val="20"/>
                <w:szCs w:val="20"/>
              </w:rPr>
              <w:t xml:space="preserve"> e </w:t>
            </w:r>
            <w:r w:rsidRPr="00FC738D">
              <w:rPr>
                <w:sz w:val="20"/>
                <w:szCs w:val="20"/>
              </w:rPr>
              <w:t>non supporta</w:t>
            </w:r>
            <w:r w:rsidR="00F901D4" w:rsidRPr="00FC738D">
              <w:rPr>
                <w:sz w:val="20"/>
                <w:szCs w:val="20"/>
              </w:rPr>
              <w:t xml:space="preserve"> la performance con ricerche personali e collegamenti interdisciplinari.</w:t>
            </w:r>
          </w:p>
          <w:p w:rsidR="00C72CE8" w:rsidRDefault="00C72CE8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Default="00C72CE8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Default="00C72CE8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Default="00C72CE8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Default="00C72CE8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Default="00C72CE8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Default="00C72CE8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Default="00C72CE8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  <w:p w:rsidR="00C72CE8" w:rsidRPr="00FC738D" w:rsidRDefault="00C72CE8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89457C" w:rsidRPr="00FC738D" w:rsidTr="00FC738D"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457C" w:rsidRPr="00FC738D" w:rsidRDefault="0089457C" w:rsidP="0089457C">
            <w:pPr>
              <w:spacing w:after="0" w:line="240" w:lineRule="auto"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lastRenderedPageBreak/>
              <w:t>N. 4 RELAZIONE E INTERAZIONE</w:t>
            </w:r>
          </w:p>
        </w:tc>
      </w:tr>
      <w:tr w:rsidR="00FC738D" w:rsidRPr="00FC738D" w:rsidTr="00EA54B5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INDICATORE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A Avanzato ( 10 e tra 9 e 10)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B Intermedio ( tra 8 e 9; 8 e tra 7 e8)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 C Base</w:t>
            </w:r>
            <w:r w:rsidR="00086F3F">
              <w:rPr>
                <w:b/>
                <w:sz w:val="20"/>
                <w:szCs w:val="20"/>
              </w:rPr>
              <w:t xml:space="preserve"> 6- </w:t>
            </w:r>
            <w:r w:rsidRPr="00FC738D">
              <w:rPr>
                <w:b/>
                <w:sz w:val="20"/>
                <w:szCs w:val="20"/>
              </w:rPr>
              <w:t xml:space="preserve"> (tra 6e7)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D Iniziale – ( tra 5 e 6)</w:t>
            </w:r>
          </w:p>
        </w:tc>
      </w:tr>
      <w:tr w:rsidR="0035346A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5346A" w:rsidRPr="00FC738D" w:rsidRDefault="0035346A" w:rsidP="0035346A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Capacità di relazione a distanza </w:t>
            </w:r>
          </w:p>
          <w:p w:rsidR="0035346A" w:rsidRPr="00FC738D" w:rsidRDefault="0035346A" w:rsidP="0035346A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89457C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Rispetta in modo completo ed appropriato  i turni di parola, sa scegliere con cura e in maniera funzionale  i momenti opportuni per il dialogo tra pari e con i docenti.</w:t>
            </w:r>
          </w:p>
          <w:p w:rsidR="0089457C" w:rsidRPr="00FC738D" w:rsidRDefault="0089457C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Interviene in modo stimolante,  costruttivo e pertinente.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7C" w:rsidRPr="00FC738D" w:rsidRDefault="0089457C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Rispetta i turni di parola, interviene adeguatamente e spesso dietro sollecito da parte del docente  nel dialogo tra pari e con i docenti.</w:t>
            </w:r>
          </w:p>
          <w:p w:rsidR="0035346A" w:rsidRPr="00FC738D" w:rsidRDefault="0089457C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 Gli interventi sono brevi e pertinenti solo dietro sollecitazione diretta ( a domanda risponde)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7C" w:rsidRPr="00FC738D" w:rsidRDefault="0089457C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Rispetta </w:t>
            </w:r>
            <w:r w:rsidRPr="00FC738D">
              <w:rPr>
                <w:i/>
                <w:sz w:val="20"/>
                <w:szCs w:val="20"/>
              </w:rPr>
              <w:t>(oppure non rispetta in maniera adeguata)</w:t>
            </w:r>
            <w:r w:rsidRPr="00FC738D">
              <w:rPr>
                <w:sz w:val="20"/>
                <w:szCs w:val="20"/>
              </w:rPr>
              <w:t xml:space="preserve"> i turni di parola,  anche se </w:t>
            </w:r>
            <w:r w:rsidR="00CB0461" w:rsidRPr="00FC738D">
              <w:rPr>
                <w:sz w:val="20"/>
                <w:szCs w:val="20"/>
              </w:rPr>
              <w:t xml:space="preserve">non </w:t>
            </w:r>
            <w:r w:rsidRPr="00FC738D">
              <w:rPr>
                <w:sz w:val="20"/>
                <w:szCs w:val="20"/>
              </w:rPr>
              <w:t>interviene</w:t>
            </w:r>
            <w:r w:rsidR="00CB0461" w:rsidRPr="00FC738D">
              <w:rPr>
                <w:sz w:val="20"/>
                <w:szCs w:val="20"/>
              </w:rPr>
              <w:t xml:space="preserve"> spesso</w:t>
            </w:r>
            <w:r w:rsidRPr="00FC738D">
              <w:rPr>
                <w:sz w:val="20"/>
                <w:szCs w:val="20"/>
              </w:rPr>
              <w:t xml:space="preserve">  nel dialogo tra pari e con i docenti.</w:t>
            </w:r>
          </w:p>
          <w:p w:rsidR="0035346A" w:rsidRPr="00FC738D" w:rsidRDefault="0089457C" w:rsidP="0089457C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 Gli interventi sono sporadici e avvengono solo dietro sollecitazione diretta e, talvolta, non sono pertinenti.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61" w:rsidRPr="00FC738D" w:rsidRDefault="00CB0461" w:rsidP="0089457C">
            <w:pPr>
              <w:spacing w:after="0" w:line="240" w:lineRule="auto"/>
              <w:contextualSpacing/>
              <w:mirrorIndents/>
              <w:rPr>
                <w:i/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Non r</w:t>
            </w:r>
            <w:r w:rsidR="0089457C" w:rsidRPr="00FC738D">
              <w:rPr>
                <w:sz w:val="20"/>
                <w:szCs w:val="20"/>
              </w:rPr>
              <w:t xml:space="preserve">ispetta i turni di parola,  interviene spesso </w:t>
            </w:r>
            <w:r w:rsidRPr="00FC738D">
              <w:rPr>
                <w:sz w:val="20"/>
                <w:szCs w:val="20"/>
              </w:rPr>
              <w:t>in maniera inadeguata,</w:t>
            </w:r>
            <w:r w:rsidRPr="00FC738D">
              <w:rPr>
                <w:i/>
                <w:sz w:val="20"/>
                <w:szCs w:val="20"/>
              </w:rPr>
              <w:t xml:space="preserve"> (oppure non interviene).</w:t>
            </w:r>
          </w:p>
          <w:p w:rsidR="00C72CE8" w:rsidRPr="00FC738D" w:rsidRDefault="00CB0461" w:rsidP="00CB046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N</w:t>
            </w:r>
            <w:r w:rsidR="0089457C" w:rsidRPr="00FC738D">
              <w:rPr>
                <w:sz w:val="20"/>
                <w:szCs w:val="20"/>
              </w:rPr>
              <w:t>el dialogo tra pari e con i docenti</w:t>
            </w:r>
            <w:r w:rsidRPr="00FC738D">
              <w:rPr>
                <w:sz w:val="20"/>
                <w:szCs w:val="20"/>
              </w:rPr>
              <w:t xml:space="preserve">, talvolta, è provocatorio e genera occasioni di disturbo. </w:t>
            </w:r>
            <w:r w:rsidR="0089457C" w:rsidRPr="00FC738D">
              <w:rPr>
                <w:sz w:val="20"/>
                <w:szCs w:val="20"/>
              </w:rPr>
              <w:t xml:space="preserve">Gli interventi </w:t>
            </w:r>
            <w:r w:rsidRPr="00FC738D">
              <w:rPr>
                <w:sz w:val="20"/>
                <w:szCs w:val="20"/>
              </w:rPr>
              <w:t xml:space="preserve">(oppure </w:t>
            </w:r>
            <w:r w:rsidR="0089457C" w:rsidRPr="00FC738D">
              <w:rPr>
                <w:sz w:val="20"/>
                <w:szCs w:val="20"/>
              </w:rPr>
              <w:t>sono sporadici</w:t>
            </w:r>
            <w:r w:rsidRPr="00FC738D">
              <w:rPr>
                <w:sz w:val="20"/>
                <w:szCs w:val="20"/>
              </w:rPr>
              <w:t>)</w:t>
            </w:r>
            <w:r w:rsidR="0089457C" w:rsidRPr="00FC738D">
              <w:rPr>
                <w:sz w:val="20"/>
                <w:szCs w:val="20"/>
              </w:rPr>
              <w:t xml:space="preserve"> non sono pertinenti.</w:t>
            </w:r>
          </w:p>
        </w:tc>
      </w:tr>
      <w:tr w:rsidR="0035346A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Capacità comunicative ed espressive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CB0461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Usa con maturità, educazione, serietà e disinvoltura i supporti informatici nella relazione a distanza, sia in forma scritta che in video. </w:t>
            </w:r>
            <w:r w:rsidR="0035346A" w:rsidRPr="00FC738D">
              <w:rPr>
                <w:sz w:val="20"/>
                <w:szCs w:val="20"/>
              </w:rPr>
              <w:t>Utilizza nella riflessione in modo pertinente</w:t>
            </w:r>
            <w:r w:rsidRPr="00FC738D">
              <w:rPr>
                <w:sz w:val="20"/>
                <w:szCs w:val="20"/>
              </w:rPr>
              <w:t>,</w:t>
            </w:r>
            <w:r w:rsidR="0035346A" w:rsidRPr="00FC738D">
              <w:rPr>
                <w:sz w:val="20"/>
                <w:szCs w:val="20"/>
              </w:rPr>
              <w:t xml:space="preserve"> le conoscenze acquisite. Trasferisce i saperi e </w:t>
            </w:r>
            <w:r w:rsidRPr="00FC738D">
              <w:rPr>
                <w:sz w:val="20"/>
                <w:szCs w:val="20"/>
              </w:rPr>
              <w:t xml:space="preserve">il </w:t>
            </w:r>
            <w:r w:rsidR="0035346A" w:rsidRPr="00FC738D">
              <w:rPr>
                <w:sz w:val="20"/>
                <w:szCs w:val="20"/>
              </w:rPr>
              <w:t>saper fare essenziali in situazioni nuove con pertinenza</w:t>
            </w:r>
            <w:r w:rsidRPr="00FC738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CB0461" w:rsidP="00CB046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Usa con educazione e con abbastanza  disinvoltura i supporti informatici nella relazione a distanza, sia in forma scritta che in video. </w:t>
            </w:r>
            <w:r w:rsidR="0035346A" w:rsidRPr="00FC738D">
              <w:rPr>
                <w:sz w:val="20"/>
                <w:szCs w:val="20"/>
              </w:rPr>
              <w:t>Mostra una capacità comunicativa ed espressiva adeguata al compito da rappresentare</w:t>
            </w:r>
            <w:r w:rsidRPr="00FC738D">
              <w:rPr>
                <w:sz w:val="20"/>
                <w:szCs w:val="20"/>
              </w:rPr>
              <w:t xml:space="preserve"> o alla situazione in atto.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61" w:rsidRPr="00FC738D" w:rsidRDefault="00CB0461" w:rsidP="00CB046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Usa  con abbastanza  disinvoltura i supporti informatici, ma nella relazione a distanza, sia in forma scritta che in video, non sempre dimostra atteggiamenti maturi e seri.</w:t>
            </w:r>
          </w:p>
          <w:p w:rsidR="0035346A" w:rsidRPr="00FC738D" w:rsidRDefault="0035346A" w:rsidP="007C694E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Trasferisce i saperi e </w:t>
            </w:r>
            <w:r w:rsidR="00CB0461" w:rsidRPr="00FC738D">
              <w:rPr>
                <w:sz w:val="20"/>
                <w:szCs w:val="20"/>
              </w:rPr>
              <w:t xml:space="preserve">il </w:t>
            </w:r>
            <w:r w:rsidRPr="00FC738D">
              <w:rPr>
                <w:sz w:val="20"/>
                <w:szCs w:val="20"/>
              </w:rPr>
              <w:t xml:space="preserve">saper fare </w:t>
            </w:r>
            <w:r w:rsidR="007C694E" w:rsidRPr="00FC738D">
              <w:rPr>
                <w:sz w:val="20"/>
                <w:szCs w:val="20"/>
              </w:rPr>
              <w:t xml:space="preserve">in modi </w:t>
            </w:r>
            <w:r w:rsidRPr="00FC738D">
              <w:rPr>
                <w:sz w:val="20"/>
                <w:szCs w:val="20"/>
              </w:rPr>
              <w:t xml:space="preserve">essenziali </w:t>
            </w:r>
            <w:r w:rsidR="007C694E" w:rsidRPr="00FC738D">
              <w:rPr>
                <w:sz w:val="20"/>
                <w:szCs w:val="20"/>
              </w:rPr>
              <w:t xml:space="preserve">e, </w:t>
            </w:r>
            <w:r w:rsidRPr="00FC738D">
              <w:rPr>
                <w:sz w:val="20"/>
                <w:szCs w:val="20"/>
              </w:rPr>
              <w:t>in situazioni nuove</w:t>
            </w:r>
            <w:r w:rsidR="007C694E" w:rsidRPr="00FC738D">
              <w:rPr>
                <w:sz w:val="20"/>
                <w:szCs w:val="20"/>
              </w:rPr>
              <w:t xml:space="preserve">, </w:t>
            </w:r>
            <w:r w:rsidRPr="00FC738D">
              <w:rPr>
                <w:sz w:val="20"/>
                <w:szCs w:val="20"/>
              </w:rPr>
              <w:t xml:space="preserve"> non sempre con pertinenza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94E" w:rsidRPr="00FC738D" w:rsidRDefault="007C694E" w:rsidP="007C694E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Usa  </w:t>
            </w:r>
            <w:r w:rsidRPr="00FC738D">
              <w:rPr>
                <w:i/>
                <w:sz w:val="20"/>
                <w:szCs w:val="20"/>
              </w:rPr>
              <w:t>( o non usa)</w:t>
            </w:r>
            <w:r w:rsidRPr="00FC738D">
              <w:rPr>
                <w:sz w:val="20"/>
                <w:szCs w:val="20"/>
              </w:rPr>
              <w:t xml:space="preserve"> con abbastanza  disinvoltura i supporti informatici, ma nella relazione a distanza, sia in forma scritta che in video, non sempre dimostra di essere autonomo e , talvolta, gli atteggiamenti sono provocatori e di disturbo tanto da rendersi  necessario il richiamo dell’insegnante. </w:t>
            </w:r>
          </w:p>
          <w:p w:rsidR="00C72CE8" w:rsidRPr="00FC738D" w:rsidRDefault="0035346A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Comunica utilizzando un lessico essenziale e mirando ad una comunicazione minimale</w:t>
            </w:r>
            <w:r w:rsidR="00C72CE8">
              <w:rPr>
                <w:sz w:val="20"/>
                <w:szCs w:val="20"/>
              </w:rPr>
              <w:t>.</w:t>
            </w:r>
          </w:p>
        </w:tc>
      </w:tr>
      <w:tr w:rsidR="0089457C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457C" w:rsidRPr="00FC738D" w:rsidRDefault="0089457C" w:rsidP="00F901D4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Netiquette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7C" w:rsidRPr="00FC738D" w:rsidRDefault="007C694E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Nella gestione delle relazioni a distanza, sia in forma scritta che in video) mantiene un comportamento irreprensibile .</w:t>
            </w:r>
          </w:p>
          <w:p w:rsidR="007C694E" w:rsidRPr="00FC738D" w:rsidRDefault="007C694E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Partecipa alle video lezioni in maniera corretta, mostrandosi in video in atteggiamenti e linguaggio consoni alle regole della buona convivenza civile.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94E" w:rsidRPr="00FC738D" w:rsidRDefault="007C694E" w:rsidP="007C694E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Nella gestione delle relazioni a distanza, sia in forma scritta che in video) mantiene un comportamento serio ed adeguato.</w:t>
            </w:r>
          </w:p>
          <w:p w:rsidR="0089457C" w:rsidRPr="00FC738D" w:rsidRDefault="007C694E" w:rsidP="007C694E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Partecipa alle video lezioni in maniera corretta, mostrandosi in video in atteggiamenti e linguaggio consoni alle regole della buona convivenza civile.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94E" w:rsidRPr="00FC738D" w:rsidRDefault="007C694E" w:rsidP="007C694E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Nella gestione delle relazioni a distanza, sia in forma scritta che in video) mantiene un comportamento adeguato.</w:t>
            </w:r>
          </w:p>
          <w:p w:rsidR="0089457C" w:rsidRPr="00FC738D" w:rsidRDefault="007C694E" w:rsidP="00E74FC8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Partecipa alle video lezioni in </w:t>
            </w:r>
            <w:r w:rsidR="00E74FC8" w:rsidRPr="00FC738D">
              <w:rPr>
                <w:sz w:val="20"/>
                <w:szCs w:val="20"/>
              </w:rPr>
              <w:t xml:space="preserve">abbastanza </w:t>
            </w:r>
            <w:r w:rsidRPr="00FC738D">
              <w:rPr>
                <w:sz w:val="20"/>
                <w:szCs w:val="20"/>
              </w:rPr>
              <w:t xml:space="preserve"> corretta, non sempre si mostra in video, ma  il linguaggio è consono alle regole della buona convivenza civile.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94E" w:rsidRPr="00FC738D" w:rsidRDefault="007C694E" w:rsidP="007C694E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Nella gestione delle relazioni a distanza, sia in forma scritta che in video) mantiene un comportamento non sempre corretto.</w:t>
            </w:r>
          </w:p>
          <w:p w:rsidR="0089457C" w:rsidRPr="00FC738D" w:rsidRDefault="007C694E" w:rsidP="00E74FC8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Partecipa </w:t>
            </w:r>
            <w:r w:rsidRPr="00FC738D">
              <w:rPr>
                <w:i/>
                <w:sz w:val="20"/>
                <w:szCs w:val="20"/>
              </w:rPr>
              <w:t>(o non  partecipa)</w:t>
            </w:r>
            <w:r w:rsidRPr="00FC738D">
              <w:rPr>
                <w:sz w:val="20"/>
                <w:szCs w:val="20"/>
              </w:rPr>
              <w:t xml:space="preserve"> alle video lezioni in maniera non sempre corretta, non si mostra in video,  disturba la lezione manomettendo i microfoni o la condivisione schermo. Il linguaggio è, talvolta, </w:t>
            </w:r>
            <w:r w:rsidRPr="00FC738D">
              <w:rPr>
                <w:sz w:val="20"/>
                <w:szCs w:val="20"/>
              </w:rPr>
              <w:lastRenderedPageBreak/>
              <w:t xml:space="preserve">poco </w:t>
            </w:r>
            <w:r w:rsidR="00E74FC8" w:rsidRPr="00FC738D">
              <w:rPr>
                <w:sz w:val="20"/>
                <w:szCs w:val="20"/>
              </w:rPr>
              <w:t xml:space="preserve">rispettoso dei toni e delle forme consone alle </w:t>
            </w:r>
            <w:r w:rsidRPr="00FC738D">
              <w:rPr>
                <w:sz w:val="20"/>
                <w:szCs w:val="20"/>
              </w:rPr>
              <w:t>regole della buona convivenza civile.</w:t>
            </w:r>
          </w:p>
        </w:tc>
      </w:tr>
      <w:tr w:rsidR="00E74FC8" w:rsidRPr="00FC738D" w:rsidTr="00FC738D"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4FC8" w:rsidRPr="00FC738D" w:rsidRDefault="00E74FC8" w:rsidP="00E74FC8">
            <w:pPr>
              <w:spacing w:after="0" w:line="240" w:lineRule="auto"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lastRenderedPageBreak/>
              <w:t>N.5 AUTONOMIA</w:t>
            </w:r>
          </w:p>
        </w:tc>
      </w:tr>
      <w:tr w:rsidR="00FC738D" w:rsidRPr="00FC738D" w:rsidTr="00EA54B5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INDICATORE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A Avanzato ( 10 e tra 9 e 10)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B Intermedio ( tra 8 e 9; 8 e tra 7 e8)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 C Base</w:t>
            </w:r>
            <w:r w:rsidR="00086F3F">
              <w:rPr>
                <w:b/>
                <w:sz w:val="20"/>
                <w:szCs w:val="20"/>
              </w:rPr>
              <w:t xml:space="preserve"> 6- </w:t>
            </w:r>
            <w:r w:rsidRPr="00FC738D">
              <w:rPr>
                <w:b/>
                <w:sz w:val="20"/>
                <w:szCs w:val="20"/>
              </w:rPr>
              <w:t xml:space="preserve"> (tra 6e7)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C738D" w:rsidRPr="00FC738D" w:rsidRDefault="00FC738D" w:rsidP="00EA54B5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D Iniziale – ( tra 5 e 6)</w:t>
            </w:r>
          </w:p>
        </w:tc>
      </w:tr>
      <w:tr w:rsidR="0035346A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Autonomia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E74FC8" w:rsidP="00E74FC8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M</w:t>
            </w:r>
            <w:r w:rsidR="0035346A" w:rsidRPr="00FC738D">
              <w:rPr>
                <w:sz w:val="20"/>
                <w:szCs w:val="20"/>
              </w:rPr>
              <w:t xml:space="preserve">ostra </w:t>
            </w:r>
            <w:r w:rsidRPr="00FC738D">
              <w:rPr>
                <w:sz w:val="20"/>
                <w:szCs w:val="20"/>
              </w:rPr>
              <w:t xml:space="preserve">piena </w:t>
            </w:r>
            <w:r w:rsidR="0035346A" w:rsidRPr="00FC738D">
              <w:rPr>
                <w:sz w:val="20"/>
                <w:szCs w:val="20"/>
              </w:rPr>
              <w:t xml:space="preserve">autonomia </w:t>
            </w:r>
            <w:r w:rsidRPr="00FC738D">
              <w:rPr>
                <w:sz w:val="20"/>
                <w:szCs w:val="20"/>
              </w:rPr>
              <w:t>nella gestione dei supporti informatici e della piattaforma. N</w:t>
            </w:r>
            <w:r w:rsidR="0035346A" w:rsidRPr="00FC738D">
              <w:rPr>
                <w:sz w:val="20"/>
                <w:szCs w:val="20"/>
              </w:rPr>
              <w:t>ello svolgimento del compito, nella scelta degli strumenti e delle informazioni</w:t>
            </w:r>
            <w:r w:rsidRPr="00FC738D">
              <w:rPr>
                <w:sz w:val="20"/>
                <w:szCs w:val="20"/>
              </w:rPr>
              <w:t xml:space="preserve"> è capace di organizzarsi e operare selezioni di testi e contenuti. È </w:t>
            </w:r>
            <w:r w:rsidR="0035346A" w:rsidRPr="00FC738D">
              <w:rPr>
                <w:sz w:val="20"/>
                <w:szCs w:val="20"/>
              </w:rPr>
              <w:t xml:space="preserve">di supporto agli altri in </w:t>
            </w:r>
            <w:r w:rsidRPr="00FC738D">
              <w:rPr>
                <w:sz w:val="20"/>
                <w:szCs w:val="20"/>
              </w:rPr>
              <w:t xml:space="preserve">molte </w:t>
            </w:r>
            <w:r w:rsidR="0035346A" w:rsidRPr="00FC738D">
              <w:rPr>
                <w:sz w:val="20"/>
                <w:szCs w:val="20"/>
              </w:rPr>
              <w:t>situazioni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E74FC8" w:rsidP="00E74FC8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Mostra autonomia adeguata nella gestione dei supporti informatici e della piattaforma. Nello svolgimento del compito, nella scelta degli strumenti e delle informazioni è abbastanza capace di organizzarsi, nell’operare selezioni di testi e contenuti permangono alcune difficoltà.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E74FC8" w:rsidP="00E74FC8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Mostra sufficiente autonomia nella gestione dei supporti informatici e della piattaforma, anche se spesso si deve ricorrere all’intervento del docente). Nello svolgimento del compito, nella scelta degli strumenti e delle informazioni è capace di organizzarsi con la guida del docente, nell’operare selezioni di testi e contenuti è sempre necessaria la mediazione del docente.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E74FC8" w:rsidP="00E74FC8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Mostra scarsa  autonomia nella gestione dei supporti informatici e della piattaforma, talvolta,  anche con l’intervento del docente, permangono difficoltà. Nello svolgimento del compito, nella scelta degli strumenti e delle informazioni è necessaria la  guida del docente, così come nell’operare selezioni di testi e contenuti.</w:t>
            </w:r>
          </w:p>
        </w:tc>
      </w:tr>
      <w:tr w:rsidR="0035346A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Capacità logiche, critiche e creative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Eccellenti capacità logiche e critiche, spiccate le doti creative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Coglia a pieno la struttura logica e affronta in modo critico il lavoro da svolgere.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Coglie gli aspetti logici essenziali e mostra senso critico con alcuni spunti creativi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Individua semplici processi logici e mostra in alcune situazioni senso critico</w:t>
            </w:r>
          </w:p>
        </w:tc>
      </w:tr>
      <w:tr w:rsidR="0035346A" w:rsidRPr="00FC738D" w:rsidTr="00FC738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>Autovalutazione</w:t>
            </w:r>
          </w:p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</w:p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b/>
                <w:sz w:val="20"/>
                <w:szCs w:val="20"/>
              </w:rPr>
            </w:pPr>
            <w:r w:rsidRPr="00FC73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E’ in grado di valutare correttamente il proprio lavoro e di intervenire per le necessarie correzioni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 xml:space="preserve">E’ </w:t>
            </w:r>
            <w:r w:rsidR="00E74FC8" w:rsidRPr="00FC738D">
              <w:rPr>
                <w:sz w:val="20"/>
                <w:szCs w:val="20"/>
              </w:rPr>
              <w:t xml:space="preserve">spesso </w:t>
            </w:r>
            <w:r w:rsidRPr="00FC738D">
              <w:rPr>
                <w:sz w:val="20"/>
                <w:szCs w:val="20"/>
              </w:rPr>
              <w:t>in grado di valutare</w:t>
            </w:r>
            <w:r w:rsidR="00E74FC8" w:rsidRPr="00FC738D">
              <w:rPr>
                <w:sz w:val="20"/>
                <w:szCs w:val="20"/>
              </w:rPr>
              <w:t xml:space="preserve"> in maniera adeguata</w:t>
            </w:r>
            <w:r w:rsidRPr="00FC738D">
              <w:rPr>
                <w:sz w:val="20"/>
                <w:szCs w:val="20"/>
              </w:rPr>
              <w:t xml:space="preserve"> il proprio lavoro e di intervenire per le necessarie correzioni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E’ in grado di valutare il proprio lavoro</w:t>
            </w:r>
            <w:r w:rsidR="00900D00" w:rsidRPr="00FC738D">
              <w:rPr>
                <w:sz w:val="20"/>
                <w:szCs w:val="20"/>
              </w:rPr>
              <w:t xml:space="preserve">  e di autocorreggersi dietro suggerimenti e con interventi del docente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6A" w:rsidRPr="00FC738D" w:rsidRDefault="0035346A" w:rsidP="00F901D4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  <w:r w:rsidRPr="00FC738D">
              <w:rPr>
                <w:sz w:val="20"/>
                <w:szCs w:val="20"/>
              </w:rPr>
              <w:t>E’ in grado di valutare gli aspetti essenziali del proprio lavoro</w:t>
            </w:r>
            <w:r w:rsidR="00900D00" w:rsidRPr="00FC738D">
              <w:rPr>
                <w:sz w:val="20"/>
                <w:szCs w:val="20"/>
              </w:rPr>
              <w:t xml:space="preserve"> solo con il supporto e la guida del docente</w:t>
            </w:r>
          </w:p>
        </w:tc>
      </w:tr>
    </w:tbl>
    <w:p w:rsidR="0035346A" w:rsidRPr="00FC738D" w:rsidRDefault="0035346A" w:rsidP="0035346A">
      <w:pPr>
        <w:spacing w:after="0" w:line="240" w:lineRule="auto"/>
        <w:contextualSpacing/>
        <w:mirrorIndents/>
        <w:rPr>
          <w:sz w:val="20"/>
          <w:szCs w:val="20"/>
        </w:rPr>
      </w:pPr>
    </w:p>
    <w:p w:rsidR="0035346A" w:rsidRPr="00FC738D" w:rsidRDefault="0035346A" w:rsidP="0035346A">
      <w:pPr>
        <w:spacing w:after="0" w:line="240" w:lineRule="auto"/>
        <w:contextualSpacing/>
        <w:mirrorIndents/>
        <w:jc w:val="center"/>
        <w:rPr>
          <w:sz w:val="20"/>
          <w:szCs w:val="20"/>
        </w:rPr>
      </w:pPr>
    </w:p>
    <w:p w:rsidR="0035346A" w:rsidRPr="00FC738D" w:rsidRDefault="0035346A" w:rsidP="0035346A">
      <w:pPr>
        <w:spacing w:after="0" w:line="240" w:lineRule="auto"/>
        <w:contextualSpacing/>
        <w:mirrorIndents/>
        <w:rPr>
          <w:sz w:val="20"/>
          <w:szCs w:val="20"/>
        </w:rPr>
      </w:pPr>
    </w:p>
    <w:sectPr w:rsidR="0035346A" w:rsidRPr="00FC738D" w:rsidSect="0017022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E2" w:rsidRDefault="008550E2">
      <w:pPr>
        <w:spacing w:after="0" w:line="240" w:lineRule="auto"/>
      </w:pPr>
      <w:r>
        <w:separator/>
      </w:r>
    </w:p>
  </w:endnote>
  <w:endnote w:type="continuationSeparator" w:id="0">
    <w:p w:rsidR="008550E2" w:rsidRDefault="0085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E2" w:rsidRDefault="008550E2">
      <w:pPr>
        <w:spacing w:after="0" w:line="240" w:lineRule="auto"/>
      </w:pPr>
      <w:r>
        <w:separator/>
      </w:r>
    </w:p>
  </w:footnote>
  <w:footnote w:type="continuationSeparator" w:id="0">
    <w:p w:rsidR="008550E2" w:rsidRDefault="0085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938406"/>
      <w:docPartObj>
        <w:docPartGallery w:val="Page Numbers (Top of Page)"/>
        <w:docPartUnique/>
      </w:docPartObj>
    </w:sdtPr>
    <w:sdtContent>
      <w:p w:rsidR="00F901D4" w:rsidRDefault="007143C8">
        <w:pPr>
          <w:pStyle w:val="Intestazione"/>
          <w:jc w:val="right"/>
        </w:pPr>
        <w:r>
          <w:fldChar w:fldCharType="begin"/>
        </w:r>
        <w:r w:rsidR="00F901D4">
          <w:instrText>PAGE   \* MERGEFORMAT</w:instrText>
        </w:r>
        <w:r>
          <w:fldChar w:fldCharType="separate"/>
        </w:r>
        <w:r w:rsidR="005078EC">
          <w:rPr>
            <w:noProof/>
          </w:rPr>
          <w:t>1</w:t>
        </w:r>
        <w:r>
          <w:fldChar w:fldCharType="end"/>
        </w:r>
      </w:p>
    </w:sdtContent>
  </w:sdt>
  <w:p w:rsidR="00F901D4" w:rsidRDefault="00F901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2AE"/>
    <w:multiLevelType w:val="hybridMultilevel"/>
    <w:tmpl w:val="1358685E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41F25"/>
    <w:multiLevelType w:val="hybridMultilevel"/>
    <w:tmpl w:val="1786C5CA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B44B6"/>
    <w:multiLevelType w:val="hybridMultilevel"/>
    <w:tmpl w:val="943082DC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3A4"/>
    <w:multiLevelType w:val="hybridMultilevel"/>
    <w:tmpl w:val="C972B4F4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45E7"/>
    <w:multiLevelType w:val="hybridMultilevel"/>
    <w:tmpl w:val="C9B01D96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0E4F"/>
    <w:multiLevelType w:val="hybridMultilevel"/>
    <w:tmpl w:val="26142C4C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832E4"/>
    <w:multiLevelType w:val="hybridMultilevel"/>
    <w:tmpl w:val="1728B928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33BA5"/>
    <w:multiLevelType w:val="hybridMultilevel"/>
    <w:tmpl w:val="F12EF2E6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773A4"/>
    <w:multiLevelType w:val="hybridMultilevel"/>
    <w:tmpl w:val="356CE8F8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B246F"/>
    <w:multiLevelType w:val="hybridMultilevel"/>
    <w:tmpl w:val="5C2C5E14"/>
    <w:lvl w:ilvl="0" w:tplc="C2F02E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96384"/>
    <w:multiLevelType w:val="hybridMultilevel"/>
    <w:tmpl w:val="0F1E3866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7F2D"/>
    <w:multiLevelType w:val="hybridMultilevel"/>
    <w:tmpl w:val="55A61CF0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F6510"/>
    <w:multiLevelType w:val="hybridMultilevel"/>
    <w:tmpl w:val="B304258C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273EF"/>
    <w:multiLevelType w:val="hybridMultilevel"/>
    <w:tmpl w:val="95240682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24B1D"/>
    <w:multiLevelType w:val="hybridMultilevel"/>
    <w:tmpl w:val="BA4EDE60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E72C0"/>
    <w:multiLevelType w:val="hybridMultilevel"/>
    <w:tmpl w:val="252082BE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035B4"/>
    <w:multiLevelType w:val="hybridMultilevel"/>
    <w:tmpl w:val="E0B89DE8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127D9"/>
    <w:multiLevelType w:val="hybridMultilevel"/>
    <w:tmpl w:val="B426C9C4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364E0"/>
    <w:multiLevelType w:val="hybridMultilevel"/>
    <w:tmpl w:val="7C92823A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15A7D"/>
    <w:multiLevelType w:val="hybridMultilevel"/>
    <w:tmpl w:val="946A538E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2540"/>
    <w:multiLevelType w:val="hybridMultilevel"/>
    <w:tmpl w:val="733088B0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B71BA"/>
    <w:multiLevelType w:val="hybridMultilevel"/>
    <w:tmpl w:val="8DAA2C0A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242D4"/>
    <w:multiLevelType w:val="hybridMultilevel"/>
    <w:tmpl w:val="FCB08C02"/>
    <w:lvl w:ilvl="0" w:tplc="905238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91A99"/>
    <w:multiLevelType w:val="hybridMultilevel"/>
    <w:tmpl w:val="3EB034EE"/>
    <w:lvl w:ilvl="0" w:tplc="905238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4350E"/>
    <w:multiLevelType w:val="hybridMultilevel"/>
    <w:tmpl w:val="4C06DE90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22"/>
  </w:num>
  <w:num w:numId="7">
    <w:abstractNumId w:val="16"/>
  </w:num>
  <w:num w:numId="8">
    <w:abstractNumId w:val="19"/>
  </w:num>
  <w:num w:numId="9">
    <w:abstractNumId w:val="15"/>
  </w:num>
  <w:num w:numId="10">
    <w:abstractNumId w:val="23"/>
  </w:num>
  <w:num w:numId="11">
    <w:abstractNumId w:val="20"/>
  </w:num>
  <w:num w:numId="12">
    <w:abstractNumId w:val="13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24"/>
  </w:num>
  <w:num w:numId="19">
    <w:abstractNumId w:val="4"/>
  </w:num>
  <w:num w:numId="20">
    <w:abstractNumId w:val="8"/>
  </w:num>
  <w:num w:numId="21">
    <w:abstractNumId w:val="17"/>
  </w:num>
  <w:num w:numId="22">
    <w:abstractNumId w:val="14"/>
  </w:num>
  <w:num w:numId="23">
    <w:abstractNumId w:val="11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65"/>
    <w:rsid w:val="00086F3F"/>
    <w:rsid w:val="000934E7"/>
    <w:rsid w:val="0017022A"/>
    <w:rsid w:val="001F1B5C"/>
    <w:rsid w:val="00265D0D"/>
    <w:rsid w:val="002C3941"/>
    <w:rsid w:val="0031322E"/>
    <w:rsid w:val="0035346A"/>
    <w:rsid w:val="004203A4"/>
    <w:rsid w:val="004469DF"/>
    <w:rsid w:val="005078EC"/>
    <w:rsid w:val="007143C8"/>
    <w:rsid w:val="007C694E"/>
    <w:rsid w:val="008550E2"/>
    <w:rsid w:val="0089457C"/>
    <w:rsid w:val="00900D00"/>
    <w:rsid w:val="00984F65"/>
    <w:rsid w:val="00991638"/>
    <w:rsid w:val="00B4154E"/>
    <w:rsid w:val="00C72CE8"/>
    <w:rsid w:val="00CB0461"/>
    <w:rsid w:val="00E74FC8"/>
    <w:rsid w:val="00F901D4"/>
    <w:rsid w:val="00FA6164"/>
    <w:rsid w:val="00FC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4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346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53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5346A"/>
  </w:style>
  <w:style w:type="paragraph" w:styleId="Corpodeltesto">
    <w:name w:val="Body Text"/>
    <w:basedOn w:val="Normale"/>
    <w:link w:val="CorpodeltestoCarattere"/>
    <w:rsid w:val="0035346A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5346A"/>
    <w:rPr>
      <w:rFonts w:ascii="Calibri" w:eastAsia="SimSun" w:hAnsi="Calibri" w:cs="Times New Roman"/>
      <w:lang w:eastAsia="ar-SA"/>
    </w:rPr>
  </w:style>
  <w:style w:type="paragraph" w:customStyle="1" w:styleId="LO-normal">
    <w:name w:val="LO-normal"/>
    <w:qFormat/>
    <w:rsid w:val="0035346A"/>
    <w:pPr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4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346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53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5346A"/>
  </w:style>
  <w:style w:type="paragraph" w:styleId="Corpotesto">
    <w:name w:val="Body Text"/>
    <w:basedOn w:val="Normale"/>
    <w:link w:val="CorpotestoCarattere"/>
    <w:rsid w:val="0035346A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346A"/>
    <w:rPr>
      <w:rFonts w:ascii="Calibri" w:eastAsia="SimSun" w:hAnsi="Calibri" w:cs="Times New Roman"/>
      <w:lang w:eastAsia="ar-SA"/>
    </w:rPr>
  </w:style>
  <w:style w:type="paragraph" w:customStyle="1" w:styleId="LO-normal">
    <w:name w:val="LO-normal"/>
    <w:qFormat/>
    <w:rsid w:val="0035346A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MariaPia D'Andrea</cp:lastModifiedBy>
  <cp:revision>3</cp:revision>
  <cp:lastPrinted>2020-05-05T16:18:00Z</cp:lastPrinted>
  <dcterms:created xsi:type="dcterms:W3CDTF">2020-05-10T18:37:00Z</dcterms:created>
  <dcterms:modified xsi:type="dcterms:W3CDTF">2020-05-10T18:38:00Z</dcterms:modified>
</cp:coreProperties>
</file>