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E92CEC" w:rsidRDefault="008B6B20" w:rsidP="008B6B20">
            <w:pPr>
              <w:jc w:val="center"/>
              <w:rPr>
                <w:b/>
                <w:color w:val="000000" w:themeColor="text1"/>
                <w:sz w:val="20"/>
                <w:szCs w:val="20"/>
              </w:rPr>
            </w:pPr>
            <w:r w:rsidRPr="00E92CEC">
              <w:rPr>
                <w:b/>
                <w:color w:val="000000" w:themeColor="text1"/>
                <w:sz w:val="20"/>
                <w:szCs w:val="20"/>
              </w:rPr>
              <w:t>a.s. 2020</w:t>
            </w:r>
            <w:r w:rsidR="0010045C" w:rsidRPr="00E92CEC">
              <w:rPr>
                <w:b/>
                <w:color w:val="000000" w:themeColor="text1"/>
                <w:sz w:val="20"/>
                <w:szCs w:val="20"/>
              </w:rPr>
              <w:t>/20</w:t>
            </w:r>
            <w:r w:rsidR="004C1C69" w:rsidRPr="00E92CEC">
              <w:rPr>
                <w:b/>
                <w:color w:val="000000" w:themeColor="text1"/>
                <w:sz w:val="20"/>
                <w:szCs w:val="20"/>
              </w:rPr>
              <w:t>2</w:t>
            </w:r>
            <w:r w:rsidRPr="00E92CEC">
              <w:rPr>
                <w:b/>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rsidTr="00D30944">
        <w:tc>
          <w:tcPr>
            <w:tcW w:w="4889" w:type="dxa"/>
            <w:shd w:val="clear" w:color="auto" w:fill="C6D9F1" w:themeFill="text2" w:themeFillTint="33"/>
          </w:tcPr>
          <w:p w:rsidR="004C1C69" w:rsidRPr="0063718C" w:rsidRDefault="00705DE2" w:rsidP="005034CB">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5034CB">
              <w:rPr>
                <w:b/>
                <w:color w:val="000000" w:themeColor="text1"/>
                <w:sz w:val="20"/>
                <w:szCs w:val="20"/>
              </w:rPr>
              <w:t xml:space="preserve"> TORANO CASTELLO</w:t>
            </w:r>
          </w:p>
        </w:tc>
        <w:tc>
          <w:tcPr>
            <w:tcW w:w="9961" w:type="dxa"/>
            <w:shd w:val="clear" w:color="auto" w:fill="CCC0D9" w:themeFill="accent4" w:themeFillTint="66"/>
          </w:tcPr>
          <w:p w:rsidR="00E84A66" w:rsidRPr="0063718C" w:rsidRDefault="00E84A66" w:rsidP="005034CB">
            <w:pPr>
              <w:rPr>
                <w:bCs/>
                <w:smallCaps/>
                <w:color w:val="000000" w:themeColor="text1"/>
                <w:sz w:val="20"/>
                <w:szCs w:val="20"/>
              </w:rPr>
            </w:pPr>
            <w:r w:rsidRPr="0063718C">
              <w:rPr>
                <w:b/>
                <w:color w:val="000000" w:themeColor="text1"/>
                <w:sz w:val="20"/>
                <w:szCs w:val="20"/>
              </w:rPr>
              <w:t xml:space="preserve">Docente:  </w:t>
            </w:r>
            <w:r w:rsidR="005034CB">
              <w:rPr>
                <w:b/>
                <w:color w:val="000000" w:themeColor="text1"/>
                <w:sz w:val="20"/>
                <w:szCs w:val="20"/>
              </w:rPr>
              <w:t>Giuseppina ADAMO</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5034CB">
              <w:rPr>
                <w:b/>
                <w:color w:val="000000" w:themeColor="text1"/>
                <w:sz w:val="20"/>
                <w:szCs w:val="20"/>
              </w:rPr>
              <w:t xml:space="preserve"> II </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5034CB">
              <w:rPr>
                <w:b/>
                <w:color w:val="000000" w:themeColor="text1"/>
                <w:sz w:val="20"/>
                <w:szCs w:val="20"/>
              </w:rPr>
              <w:t xml:space="preserve"> A</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5034CB">
              <w:rPr>
                <w:b/>
                <w:color w:val="000000" w:themeColor="text1"/>
                <w:sz w:val="20"/>
                <w:szCs w:val="20"/>
              </w:rPr>
              <w:t>STORIA e CITTADINANZA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582278">
        <w:trPr>
          <w:trHeight w:val="4057"/>
        </w:trPr>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5034CB" w:rsidP="005034CB">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r w:rsidR="004C1C69">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5034CB" w:rsidP="005034CB">
            <w:pPr>
              <w:ind w:left="502"/>
              <w:rPr>
                <w:b/>
                <w:color w:val="000000" w:themeColor="text1"/>
                <w:sz w:val="20"/>
                <w:szCs w:val="20"/>
              </w:rPr>
            </w:pPr>
            <w:r>
              <w:rPr>
                <w:b/>
                <w:color w:val="000000" w:themeColor="text1"/>
                <w:sz w:val="20"/>
                <w:szCs w:val="20"/>
              </w:rPr>
              <w:t xml:space="preserve"> X    </w:t>
            </w:r>
            <w:r w:rsidR="004C1C69"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Default="00E84A66"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p w:rsidR="00582278" w:rsidRDefault="00582278"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lastRenderedPageBreak/>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5316E2" w:rsidRPr="00530456" w:rsidRDefault="005316E2" w:rsidP="005316E2">
            <w:pPr>
              <w:jc w:val="both"/>
              <w:rPr>
                <w:rFonts w:ascii="Arial" w:hAnsi="Arial" w:cs="Arial"/>
                <w:color w:val="000000" w:themeColor="text1"/>
                <w:sz w:val="20"/>
                <w:szCs w:val="20"/>
              </w:rPr>
            </w:pPr>
            <w:r w:rsidRPr="00530456">
              <w:rPr>
                <w:rFonts w:ascii="Arial" w:hAnsi="Arial" w:cs="Arial"/>
                <w:color w:val="000000" w:themeColor="text1"/>
                <w:sz w:val="20"/>
                <w:szCs w:val="20"/>
              </w:rPr>
              <w:t>La Classe 2</w:t>
            </w:r>
            <w:r w:rsidR="00582278" w:rsidRPr="00530456">
              <w:rPr>
                <w:rFonts w:ascii="Arial" w:hAnsi="Arial" w:cs="Arial"/>
                <w:color w:val="000000" w:themeColor="text1"/>
                <w:sz w:val="20"/>
                <w:szCs w:val="20"/>
              </w:rPr>
              <w:t xml:space="preserve"> </w:t>
            </w:r>
            <w:r w:rsidRPr="00530456">
              <w:rPr>
                <w:rFonts w:ascii="Arial" w:hAnsi="Arial" w:cs="Arial"/>
                <w:color w:val="000000" w:themeColor="text1"/>
                <w:sz w:val="20"/>
                <w:szCs w:val="20"/>
              </w:rPr>
              <w:t xml:space="preserve">A  è formata da 15 alunni, 7 maschi e 8 femmine; tutti provengono dalla classe prima A dello scorso anno. </w:t>
            </w:r>
            <w:r w:rsidR="00170058">
              <w:rPr>
                <w:rFonts w:ascii="Arial" w:hAnsi="Arial" w:cs="Arial"/>
                <w:color w:val="000000" w:themeColor="text1"/>
                <w:sz w:val="20"/>
                <w:szCs w:val="20"/>
              </w:rPr>
              <w:t>…OMISSIS</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A12C6D" w:rsidRDefault="00E84A66" w:rsidP="0063718C">
      <w:pPr>
        <w:jc w:val="center"/>
        <w:rPr>
          <w:b/>
          <w:sz w:val="20"/>
          <w:szCs w:val="20"/>
        </w:rPr>
      </w:pPr>
      <w:r w:rsidRPr="00A12C6D">
        <w:rPr>
          <w:b/>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5034CB" w:rsidP="0063718C">
            <w:pPr>
              <w:rPr>
                <w:b/>
                <w:sz w:val="20"/>
                <w:szCs w:val="20"/>
              </w:rPr>
            </w:pPr>
            <w:r>
              <w:rPr>
                <w:b/>
                <w:sz w:val="20"/>
                <w:szCs w:val="20"/>
              </w:rPr>
              <w:t>STORIA- CITTADINANZA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5034CB" w:rsidP="00BA7C30">
            <w:pPr>
              <w:rPr>
                <w:b/>
                <w:sz w:val="20"/>
                <w:szCs w:val="20"/>
              </w:rPr>
            </w:pPr>
            <w:r>
              <w:rPr>
                <w:b/>
                <w:sz w:val="20"/>
                <w:szCs w:val="20"/>
              </w:rPr>
              <w:t>STORICO</w:t>
            </w:r>
            <w:r w:rsidR="00BA7C30">
              <w:rPr>
                <w:b/>
                <w:sz w:val="20"/>
                <w:szCs w:val="20"/>
              </w:rPr>
              <w:t>-</w:t>
            </w:r>
            <w:r>
              <w:rPr>
                <w:b/>
                <w:sz w:val="20"/>
                <w:szCs w:val="20"/>
              </w:rPr>
              <w:t xml:space="preserve"> GEOGRAFICO</w:t>
            </w:r>
          </w:p>
        </w:tc>
      </w:tr>
    </w:tbl>
    <w:p w:rsidR="00C74AE1" w:rsidRPr="0063718C" w:rsidRDefault="00C74AE1" w:rsidP="008A7D4B">
      <w:pPr>
        <w:rPr>
          <w:i/>
          <w:sz w:val="20"/>
          <w:szCs w:val="20"/>
        </w:rPr>
      </w:pPr>
    </w:p>
    <w:tbl>
      <w:tblPr>
        <w:tblW w:w="149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B37FC5">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B37FC5" w:rsidRPr="0063718C" w:rsidTr="00B37FC5">
        <w:trPr>
          <w:trHeight w:val="296"/>
        </w:trPr>
        <w:tc>
          <w:tcPr>
            <w:tcW w:w="3652" w:type="dxa"/>
            <w:tcBorders>
              <w:top w:val="single" w:sz="4" w:space="0" w:color="000000"/>
              <w:left w:val="single" w:sz="4" w:space="0" w:color="000000"/>
              <w:bottom w:val="single" w:sz="4" w:space="0" w:color="000000"/>
              <w:right w:val="single" w:sz="4" w:space="0" w:color="000000"/>
            </w:tcBorders>
          </w:tcPr>
          <w:p w:rsidR="00B37FC5" w:rsidRPr="007D2557" w:rsidRDefault="007D2557" w:rsidP="00A66577">
            <w:pPr>
              <w:numPr>
                <w:ilvl w:val="0"/>
                <w:numId w:val="30"/>
              </w:numPr>
              <w:overflowPunct w:val="0"/>
              <w:ind w:firstLine="0"/>
              <w:rPr>
                <w:rFonts w:ascii="Arial" w:hAnsi="Arial" w:cs="Arial"/>
                <w:b/>
                <w:color w:val="000000"/>
                <w:sz w:val="18"/>
                <w:szCs w:val="18"/>
              </w:rPr>
            </w:pPr>
            <w:r w:rsidRPr="007D2557">
              <w:rPr>
                <w:rFonts w:ascii="Arial" w:hAnsi="Arial" w:cs="Arial"/>
                <w:b/>
                <w:color w:val="000000"/>
                <w:sz w:val="18"/>
                <w:szCs w:val="18"/>
              </w:rPr>
              <w:t>Da FEDERICO BARBAROSSA A FEDERICO II</w:t>
            </w:r>
            <w:r>
              <w:rPr>
                <w:rFonts w:ascii="Arial" w:hAnsi="Arial" w:cs="Arial"/>
                <w:b/>
                <w:color w:val="000000"/>
                <w:sz w:val="18"/>
                <w:szCs w:val="18"/>
              </w:rPr>
              <w:t xml:space="preserve"> (Unità di raccordo)</w:t>
            </w:r>
            <w:bookmarkStart w:id="0" w:name="_GoBack"/>
            <w:bookmarkEnd w:id="0"/>
          </w:p>
        </w:tc>
        <w:tc>
          <w:tcPr>
            <w:tcW w:w="3260" w:type="dxa"/>
            <w:tcBorders>
              <w:top w:val="single" w:sz="4" w:space="0" w:color="000000"/>
              <w:left w:val="single" w:sz="4" w:space="0" w:color="000000"/>
              <w:bottom w:val="single" w:sz="4" w:space="0" w:color="000000"/>
              <w:right w:val="single" w:sz="4" w:space="0" w:color="000000"/>
            </w:tcBorders>
          </w:tcPr>
          <w:p w:rsidR="00B37FC5" w:rsidRPr="00A66577" w:rsidRDefault="00B37FC5" w:rsidP="00A66577">
            <w:pPr>
              <w:ind w:left="360"/>
              <w:rPr>
                <w:rFonts w:ascii="Arial" w:hAnsi="Arial" w:cs="Arial"/>
                <w:color w:val="000000"/>
                <w:sz w:val="16"/>
                <w:szCs w:val="16"/>
              </w:rPr>
            </w:pPr>
          </w:p>
        </w:tc>
        <w:tc>
          <w:tcPr>
            <w:tcW w:w="3119" w:type="dxa"/>
            <w:tcBorders>
              <w:top w:val="single" w:sz="4" w:space="0" w:color="000000"/>
              <w:left w:val="single" w:sz="4" w:space="0" w:color="000000"/>
              <w:bottom w:val="single" w:sz="4" w:space="0" w:color="000000"/>
              <w:right w:val="single" w:sz="4" w:space="0" w:color="000000"/>
            </w:tcBorders>
          </w:tcPr>
          <w:p w:rsidR="00B37FC5" w:rsidRPr="00A66577" w:rsidRDefault="00B37FC5" w:rsidP="00A66577">
            <w:pPr>
              <w:rPr>
                <w:rFonts w:ascii="Arial" w:hAnsi="Arial" w:cs="Arial"/>
                <w:b/>
                <w:bCs/>
                <w:color w:val="000000"/>
                <w:sz w:val="16"/>
                <w:szCs w:val="16"/>
              </w:rPr>
            </w:pPr>
          </w:p>
        </w:tc>
        <w:tc>
          <w:tcPr>
            <w:tcW w:w="2693" w:type="dxa"/>
          </w:tcPr>
          <w:p w:rsidR="00B37FC5" w:rsidRPr="009107D7" w:rsidRDefault="00B37FC5" w:rsidP="009107D7">
            <w:pPr>
              <w:overflowPunct w:val="0"/>
              <w:rPr>
                <w:rFonts w:ascii="Arial" w:hAnsi="Arial" w:cs="Arial"/>
                <w:b/>
                <w:color w:val="000000"/>
                <w:sz w:val="16"/>
                <w:szCs w:val="16"/>
              </w:rPr>
            </w:pPr>
          </w:p>
        </w:tc>
        <w:tc>
          <w:tcPr>
            <w:tcW w:w="2189" w:type="dxa"/>
          </w:tcPr>
          <w:p w:rsidR="007D2557" w:rsidRPr="00D30944" w:rsidRDefault="007D2557" w:rsidP="007D2557">
            <w:pPr>
              <w:rPr>
                <w:b/>
                <w:sz w:val="20"/>
                <w:szCs w:val="20"/>
              </w:rPr>
            </w:pPr>
            <w:r>
              <w:rPr>
                <w:b/>
                <w:sz w:val="20"/>
                <w:szCs w:val="20"/>
              </w:rPr>
              <w:t>X</w:t>
            </w:r>
            <w:r w:rsidRPr="00D30944">
              <w:rPr>
                <w:b/>
                <w:sz w:val="20"/>
                <w:szCs w:val="20"/>
              </w:rPr>
              <w:t xml:space="preserve"> </w:t>
            </w:r>
            <w:r>
              <w:rPr>
                <w:b/>
                <w:sz w:val="20"/>
                <w:szCs w:val="20"/>
              </w:rPr>
              <w:t xml:space="preserve"> </w:t>
            </w:r>
            <w:r w:rsidRPr="00D30944">
              <w:rPr>
                <w:b/>
                <w:sz w:val="20"/>
                <w:szCs w:val="20"/>
              </w:rPr>
              <w:t>IN PRESENZA</w:t>
            </w:r>
          </w:p>
          <w:p w:rsidR="00B37FC5" w:rsidRPr="00D30944" w:rsidRDefault="00B37FC5" w:rsidP="00A66577">
            <w:pPr>
              <w:rPr>
                <w:b/>
                <w:sz w:val="20"/>
                <w:szCs w:val="20"/>
              </w:rPr>
            </w:pPr>
          </w:p>
        </w:tc>
      </w:tr>
      <w:tr w:rsidR="00A66577" w:rsidRPr="0063718C" w:rsidTr="00B37FC5">
        <w:trPr>
          <w:trHeight w:val="296"/>
        </w:trPr>
        <w:tc>
          <w:tcPr>
            <w:tcW w:w="3652" w:type="dxa"/>
            <w:tcBorders>
              <w:top w:val="single" w:sz="4" w:space="0" w:color="000000"/>
              <w:left w:val="single" w:sz="4" w:space="0" w:color="000000"/>
              <w:bottom w:val="single" w:sz="4" w:space="0" w:color="000000"/>
              <w:right w:val="single" w:sz="4" w:space="0" w:color="000000"/>
            </w:tcBorders>
          </w:tcPr>
          <w:p w:rsidR="00A66577" w:rsidRPr="002E6161" w:rsidRDefault="00A66577" w:rsidP="00A66577">
            <w:pPr>
              <w:numPr>
                <w:ilvl w:val="0"/>
                <w:numId w:val="30"/>
              </w:numPr>
              <w:overflowPunct w:val="0"/>
              <w:ind w:firstLine="0"/>
              <w:rPr>
                <w:rFonts w:ascii="Arial" w:hAnsi="Arial" w:cs="Arial"/>
                <w:b/>
                <w:color w:val="000000"/>
                <w:sz w:val="22"/>
                <w:szCs w:val="22"/>
              </w:rPr>
            </w:pPr>
            <w:r w:rsidRPr="002E6161">
              <w:rPr>
                <w:rFonts w:ascii="Arial" w:hAnsi="Arial" w:cs="Arial"/>
                <w:b/>
                <w:color w:val="000000"/>
                <w:sz w:val="22"/>
                <w:szCs w:val="22"/>
              </w:rPr>
              <w:t>L’AUTUNNO DEL MEDIOEVO</w:t>
            </w:r>
          </w:p>
          <w:p w:rsidR="00A66577" w:rsidRPr="002E6161" w:rsidRDefault="00A66577" w:rsidP="00A66577">
            <w:pPr>
              <w:ind w:left="360"/>
              <w:rPr>
                <w:rFonts w:ascii="Arial" w:hAnsi="Arial" w:cs="Arial"/>
                <w:color w:val="000000"/>
                <w:sz w:val="22"/>
                <w:szCs w:val="22"/>
              </w:rPr>
            </w:pPr>
          </w:p>
          <w:p w:rsidR="00A66577" w:rsidRPr="00A66577" w:rsidRDefault="00A66577" w:rsidP="00A66577">
            <w:pPr>
              <w:ind w:left="360"/>
              <w:rPr>
                <w:rFonts w:ascii="Arial" w:hAnsi="Arial" w:cs="Arial"/>
                <w:b/>
                <w:color w:val="000000"/>
                <w:sz w:val="16"/>
                <w:szCs w:val="16"/>
              </w:rPr>
            </w:pPr>
            <w:r w:rsidRPr="00A66577">
              <w:rPr>
                <w:rFonts w:ascii="Arial" w:hAnsi="Arial" w:cs="Arial"/>
                <w:b/>
                <w:color w:val="000000"/>
                <w:sz w:val="16"/>
                <w:szCs w:val="16"/>
              </w:rPr>
              <w:t>La peste nera</w:t>
            </w:r>
          </w:p>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L’origine del contagio. La spiegazioni scientifiche e non, della malattia. Conseguenze demografiche, economiche, culturali della pandemia. La persecuzione degli ebrei</w:t>
            </w:r>
          </w:p>
          <w:p w:rsidR="00A66577" w:rsidRPr="00A66577" w:rsidRDefault="00A66577" w:rsidP="00A66577">
            <w:pPr>
              <w:ind w:left="360"/>
              <w:rPr>
                <w:rFonts w:ascii="Arial" w:hAnsi="Arial" w:cs="Arial"/>
                <w:b/>
                <w:color w:val="000000"/>
                <w:sz w:val="16"/>
                <w:szCs w:val="16"/>
              </w:rPr>
            </w:pPr>
            <w:r w:rsidRPr="00A66577">
              <w:rPr>
                <w:rFonts w:ascii="Arial" w:hAnsi="Arial" w:cs="Arial"/>
                <w:b/>
                <w:color w:val="000000"/>
                <w:sz w:val="16"/>
                <w:szCs w:val="16"/>
              </w:rPr>
              <w:t>L’Italia delle Signorie</w:t>
            </w:r>
          </w:p>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Signorie e Stati regionali. Il Ducato di Milano. Il Regno di Napoli. La Repubblica di Venezia. Il Ducato di Savoia. La repubblica di Firenze. La pace di Lodi e la politica dell’equilibrio.</w:t>
            </w:r>
          </w:p>
          <w:p w:rsidR="00A66577" w:rsidRPr="00A66577" w:rsidRDefault="00A66577" w:rsidP="00906B80">
            <w:pPr>
              <w:ind w:left="360"/>
              <w:rPr>
                <w:rFonts w:ascii="Arial" w:hAnsi="Arial" w:cs="Arial"/>
                <w:color w:val="000000"/>
                <w:sz w:val="16"/>
                <w:szCs w:val="16"/>
              </w:rPr>
            </w:pPr>
            <w:r w:rsidRPr="00A66577">
              <w:rPr>
                <w:rFonts w:ascii="Arial" w:hAnsi="Arial" w:cs="Arial"/>
                <w:color w:val="000000"/>
                <w:sz w:val="16"/>
                <w:szCs w:val="16"/>
              </w:rPr>
              <w:t>Il  Rinascimento un’epoca di svolta</w:t>
            </w:r>
          </w:p>
          <w:p w:rsidR="00A66577" w:rsidRPr="00A66577" w:rsidRDefault="00A66577" w:rsidP="00906B80">
            <w:pPr>
              <w:ind w:left="720"/>
              <w:rPr>
                <w:rFonts w:ascii="Arial" w:hAnsi="Arial" w:cs="Arial"/>
                <w:color w:val="000000"/>
                <w:sz w:val="16"/>
                <w:szCs w:val="16"/>
              </w:rPr>
            </w:pPr>
            <w:r w:rsidRPr="00A66577">
              <w:rPr>
                <w:rFonts w:ascii="Arial" w:hAnsi="Arial" w:cs="Arial"/>
                <w:color w:val="000000"/>
                <w:sz w:val="16"/>
                <w:szCs w:val="16"/>
              </w:rPr>
              <w:t>Medioevo e Rinascimento. I principi della cultura umanistica. L’invenzione della stampa. Il mecenatismo. Leonardo da Vinci</w:t>
            </w:r>
          </w:p>
          <w:p w:rsidR="00A66577" w:rsidRPr="00A66577" w:rsidRDefault="00A66577" w:rsidP="00A66577">
            <w:pPr>
              <w:ind w:left="360"/>
              <w:jc w:val="center"/>
              <w:rPr>
                <w:rFonts w:ascii="Arial" w:hAnsi="Arial" w:cs="Arial"/>
                <w:color w:val="000000"/>
                <w:sz w:val="16"/>
                <w:szCs w:val="16"/>
              </w:rPr>
            </w:pPr>
          </w:p>
        </w:tc>
        <w:tc>
          <w:tcPr>
            <w:tcW w:w="3260" w:type="dxa"/>
            <w:tcBorders>
              <w:top w:val="single" w:sz="4" w:space="0" w:color="000000"/>
              <w:left w:val="single" w:sz="4" w:space="0" w:color="000000"/>
              <w:bottom w:val="single" w:sz="4" w:space="0" w:color="000000"/>
              <w:right w:val="single" w:sz="4" w:space="0" w:color="000000"/>
            </w:tcBorders>
          </w:tcPr>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Conosce i termini del passaggio da realtà a narrazione letteraria stabilire relazioni e discriminare tra veri e falsi nessi causali relativamente alla diffusione della peste nel 1348.</w:t>
            </w:r>
          </w:p>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Riconosce nella pandemia un elemento di svolta nella storia europea</w:t>
            </w:r>
          </w:p>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Definisce i caratteri individuanti le diverse fasi della storia degli antichi Stati italiani.</w:t>
            </w:r>
          </w:p>
          <w:p w:rsidR="00A66577" w:rsidRPr="00A66577" w:rsidRDefault="00A66577" w:rsidP="00A66577">
            <w:pPr>
              <w:ind w:left="360"/>
              <w:rPr>
                <w:rFonts w:ascii="Arial" w:hAnsi="Arial" w:cs="Arial"/>
                <w:color w:val="000000"/>
                <w:sz w:val="16"/>
                <w:szCs w:val="16"/>
              </w:rPr>
            </w:pPr>
            <w:r w:rsidRPr="00A66577">
              <w:rPr>
                <w:rFonts w:ascii="Arial" w:hAnsi="Arial" w:cs="Arial"/>
                <w:color w:val="000000"/>
                <w:sz w:val="16"/>
                <w:szCs w:val="16"/>
              </w:rPr>
              <w:t>Coglie lo stretto legame fra sapere e potere fra XIV e XV secolo.</w:t>
            </w:r>
          </w:p>
          <w:p w:rsidR="00A66577" w:rsidRPr="00A66577" w:rsidRDefault="00A66577" w:rsidP="00A66577">
            <w:pPr>
              <w:ind w:left="360"/>
              <w:jc w:val="center"/>
              <w:rPr>
                <w:rFonts w:ascii="Arial" w:hAnsi="Arial" w:cs="Arial"/>
                <w:color w:val="000000"/>
                <w:spacing w:val="8"/>
                <w:sz w:val="16"/>
                <w:szCs w:val="16"/>
              </w:rPr>
            </w:pPr>
          </w:p>
        </w:tc>
        <w:tc>
          <w:tcPr>
            <w:tcW w:w="3119" w:type="dxa"/>
            <w:tcBorders>
              <w:top w:val="single" w:sz="4" w:space="0" w:color="000000"/>
              <w:left w:val="single" w:sz="4" w:space="0" w:color="000000"/>
              <w:bottom w:val="single" w:sz="4" w:space="0" w:color="000000"/>
              <w:right w:val="single" w:sz="4" w:space="0" w:color="000000"/>
            </w:tcBorders>
          </w:tcPr>
          <w:p w:rsidR="00A66577" w:rsidRPr="00A66577" w:rsidRDefault="00A66577" w:rsidP="00A66577">
            <w:pPr>
              <w:rPr>
                <w:rFonts w:ascii="Arial" w:hAnsi="Arial" w:cs="Arial"/>
                <w:b/>
                <w:bCs/>
                <w:color w:val="000000"/>
                <w:sz w:val="16"/>
                <w:szCs w:val="16"/>
              </w:rPr>
            </w:pPr>
            <w:r w:rsidRPr="00A66577">
              <w:rPr>
                <w:rFonts w:ascii="Arial" w:hAnsi="Arial" w:cs="Arial"/>
                <w:b/>
                <w:bCs/>
                <w:color w:val="000000"/>
                <w:sz w:val="16"/>
                <w:szCs w:val="16"/>
              </w:rPr>
              <w:t>Uso delle fonti</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Usare fonti di diverso tipo(documentarie, iconografiche, narrative, materiali, orali, digitali, ecc) per produrre conoscenze su temi definiti</w:t>
            </w:r>
          </w:p>
          <w:p w:rsidR="00A66577" w:rsidRPr="00A66577" w:rsidRDefault="00A66577" w:rsidP="00A66577">
            <w:pPr>
              <w:pStyle w:val="Paragrafoelenco"/>
              <w:spacing w:after="0" w:line="240" w:lineRule="auto"/>
              <w:ind w:left="0"/>
              <w:rPr>
                <w:rFonts w:ascii="Arial" w:hAnsi="Arial" w:cs="Arial"/>
                <w:color w:val="000000"/>
                <w:sz w:val="16"/>
                <w:szCs w:val="16"/>
                <w:lang w:eastAsia="it-IT"/>
              </w:rPr>
            </w:pPr>
            <w:r w:rsidRPr="00A66577">
              <w:rPr>
                <w:rFonts w:ascii="Arial" w:hAnsi="Arial" w:cs="Arial"/>
                <w:color w:val="000000"/>
                <w:sz w:val="16"/>
                <w:szCs w:val="16"/>
                <w:lang w:eastAsia="it-IT"/>
              </w:rPr>
              <w:t>Selezionare e organizzare le informazioni con mappe, schemi, tabelle, grafici e risorse digitali.</w:t>
            </w:r>
          </w:p>
          <w:p w:rsidR="00A66577" w:rsidRPr="00A66577" w:rsidRDefault="00A66577" w:rsidP="00A66577">
            <w:pPr>
              <w:pStyle w:val="Paragrafoelenco"/>
              <w:spacing w:after="0" w:line="240" w:lineRule="auto"/>
              <w:ind w:left="0"/>
              <w:rPr>
                <w:rFonts w:ascii="Arial" w:hAnsi="Arial" w:cs="Arial"/>
                <w:color w:val="000000"/>
                <w:sz w:val="16"/>
                <w:szCs w:val="16"/>
                <w:lang w:eastAsia="it-IT"/>
              </w:rPr>
            </w:pPr>
            <w:r w:rsidRPr="00A66577">
              <w:rPr>
                <w:rFonts w:ascii="Arial" w:hAnsi="Arial" w:cs="Arial"/>
                <w:color w:val="000000"/>
                <w:sz w:val="16"/>
                <w:szCs w:val="16"/>
                <w:lang w:eastAsia="it-IT"/>
              </w:rPr>
              <w:t>Collocare la storia locale in relazione con la storia italiana, europea e mondiale.</w:t>
            </w:r>
          </w:p>
          <w:p w:rsidR="00A66577" w:rsidRPr="00A66577" w:rsidRDefault="00A66577" w:rsidP="00A66577">
            <w:pPr>
              <w:rPr>
                <w:rFonts w:ascii="Arial" w:hAnsi="Arial" w:cs="Arial"/>
                <w:b/>
                <w:bCs/>
                <w:color w:val="000000"/>
                <w:sz w:val="16"/>
                <w:szCs w:val="16"/>
              </w:rPr>
            </w:pPr>
            <w:r w:rsidRPr="00A66577">
              <w:rPr>
                <w:rFonts w:ascii="Arial" w:hAnsi="Arial" w:cs="Arial"/>
                <w:b/>
                <w:bCs/>
                <w:color w:val="000000"/>
                <w:sz w:val="16"/>
                <w:szCs w:val="16"/>
              </w:rPr>
              <w:t>Strumenti concettuali</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Comprendere aspetti e strutture dei processi storici italiani, europei e mondiali.</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Conoscere il patrimonio culturale collegato con i temi affrontati.</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Usare le conoscenze apprese per comprendere problemi ecologici, interculturali e di convivenza civile.</w:t>
            </w:r>
          </w:p>
          <w:p w:rsidR="00A66577" w:rsidRPr="00A66577" w:rsidRDefault="00A66577" w:rsidP="00A66577">
            <w:pPr>
              <w:rPr>
                <w:rFonts w:ascii="Arial" w:hAnsi="Arial" w:cs="Arial"/>
                <w:b/>
                <w:bCs/>
                <w:color w:val="000000"/>
                <w:sz w:val="16"/>
                <w:szCs w:val="16"/>
              </w:rPr>
            </w:pPr>
            <w:r w:rsidRPr="00A66577">
              <w:rPr>
                <w:rFonts w:ascii="Arial" w:hAnsi="Arial" w:cs="Arial"/>
                <w:b/>
                <w:bCs/>
                <w:color w:val="000000"/>
                <w:sz w:val="16"/>
                <w:szCs w:val="16"/>
              </w:rPr>
              <w:t>Produzione scritta e orale</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 xml:space="preserve">Produrre testi, utilizzando conoscenze, selezionate da fonti di informazione </w:t>
            </w:r>
            <w:r w:rsidRPr="00A66577">
              <w:rPr>
                <w:rFonts w:ascii="Arial" w:hAnsi="Arial" w:cs="Arial"/>
                <w:color w:val="000000"/>
                <w:sz w:val="16"/>
                <w:szCs w:val="16"/>
              </w:rPr>
              <w:lastRenderedPageBreak/>
              <w:t>diverse, manualistiche e non, cartacee e digitali</w:t>
            </w:r>
          </w:p>
          <w:p w:rsidR="00A66577" w:rsidRPr="00A66577" w:rsidRDefault="00A66577" w:rsidP="00A66577">
            <w:pPr>
              <w:rPr>
                <w:rFonts w:ascii="Arial" w:hAnsi="Arial" w:cs="Arial"/>
                <w:color w:val="000000"/>
                <w:sz w:val="16"/>
                <w:szCs w:val="16"/>
              </w:rPr>
            </w:pPr>
            <w:r w:rsidRPr="00A66577">
              <w:rPr>
                <w:rFonts w:ascii="Arial" w:hAnsi="Arial" w:cs="Arial"/>
                <w:color w:val="000000"/>
                <w:sz w:val="16"/>
                <w:szCs w:val="16"/>
              </w:rPr>
              <w:t>Argomentare su conoscenze e concetti appresi usando il linguaggio specifico della disciplina</w:t>
            </w:r>
          </w:p>
        </w:tc>
        <w:tc>
          <w:tcPr>
            <w:tcW w:w="2693" w:type="dxa"/>
          </w:tcPr>
          <w:p w:rsidR="009107D7" w:rsidRPr="009107D7" w:rsidRDefault="009107D7" w:rsidP="009107D7">
            <w:pPr>
              <w:overflowPunct w:val="0"/>
              <w:rPr>
                <w:rFonts w:ascii="Arial" w:hAnsi="Arial" w:cs="Arial"/>
                <w:b/>
                <w:color w:val="000000"/>
                <w:sz w:val="16"/>
                <w:szCs w:val="16"/>
              </w:rPr>
            </w:pPr>
            <w:r w:rsidRPr="009107D7">
              <w:rPr>
                <w:rFonts w:ascii="Arial" w:hAnsi="Arial" w:cs="Arial"/>
                <w:b/>
                <w:color w:val="000000"/>
                <w:sz w:val="16"/>
                <w:szCs w:val="16"/>
              </w:rPr>
              <w:lastRenderedPageBreak/>
              <w:t>Competenze specifiche</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Conoscere e collocare nello spazio e nel tempo fatti ed eventi della storia della propria comunità, del Paese, delle civiltà.</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Leggere i segni del passato</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nel presente, interpretarli e</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 xml:space="preserve">rielaborarli </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Maturare la propria identità di</w:t>
            </w:r>
          </w:p>
          <w:p w:rsidR="009107D7" w:rsidRPr="009107D7" w:rsidRDefault="009107D7" w:rsidP="009107D7">
            <w:pPr>
              <w:numPr>
                <w:ilvl w:val="0"/>
                <w:numId w:val="31"/>
              </w:numPr>
              <w:overflowPunct w:val="0"/>
              <w:rPr>
                <w:rFonts w:ascii="Arial" w:hAnsi="Arial" w:cs="Arial"/>
                <w:color w:val="000000"/>
                <w:sz w:val="16"/>
                <w:szCs w:val="16"/>
              </w:rPr>
            </w:pPr>
            <w:r w:rsidRPr="009107D7">
              <w:rPr>
                <w:rFonts w:ascii="Arial" w:hAnsi="Arial" w:cs="Arial"/>
                <w:color w:val="000000"/>
                <w:sz w:val="16"/>
                <w:szCs w:val="16"/>
              </w:rPr>
              <w:t xml:space="preserve">cittadini del mondo </w:t>
            </w:r>
          </w:p>
          <w:p w:rsidR="009107D7" w:rsidRPr="009107D7" w:rsidRDefault="009107D7" w:rsidP="009107D7">
            <w:pPr>
              <w:overflowPunct w:val="0"/>
              <w:rPr>
                <w:rFonts w:ascii="Arial" w:hAnsi="Arial" w:cs="Arial"/>
                <w:b/>
                <w:color w:val="000000"/>
                <w:sz w:val="16"/>
                <w:szCs w:val="16"/>
              </w:rPr>
            </w:pPr>
            <w:r w:rsidRPr="009107D7">
              <w:rPr>
                <w:rFonts w:ascii="Arial" w:hAnsi="Arial" w:cs="Arial"/>
                <w:b/>
                <w:color w:val="000000"/>
                <w:sz w:val="16"/>
                <w:szCs w:val="16"/>
              </w:rPr>
              <w:t>Competenze a medio termine</w:t>
            </w:r>
          </w:p>
          <w:p w:rsidR="009107D7" w:rsidRPr="009107D7" w:rsidRDefault="009107D7" w:rsidP="009107D7">
            <w:pPr>
              <w:numPr>
                <w:ilvl w:val="0"/>
                <w:numId w:val="32"/>
              </w:numPr>
              <w:overflowPunct w:val="0"/>
              <w:rPr>
                <w:rFonts w:ascii="Arial" w:hAnsi="Arial" w:cs="Arial"/>
                <w:color w:val="000000"/>
                <w:sz w:val="16"/>
                <w:szCs w:val="16"/>
              </w:rPr>
            </w:pPr>
            <w:r w:rsidRPr="009107D7">
              <w:rPr>
                <w:rFonts w:ascii="Arial" w:hAnsi="Arial" w:cs="Arial"/>
                <w:color w:val="000000"/>
                <w:sz w:val="16"/>
                <w:szCs w:val="16"/>
              </w:rPr>
              <w:t>Conosce e discrimina  le categorie spazio-temporali applicate alla storia.</w:t>
            </w:r>
          </w:p>
          <w:p w:rsidR="009107D7" w:rsidRPr="009107D7" w:rsidRDefault="009107D7" w:rsidP="009107D7">
            <w:pPr>
              <w:numPr>
                <w:ilvl w:val="0"/>
                <w:numId w:val="32"/>
              </w:numPr>
              <w:overflowPunct w:val="0"/>
            </w:pPr>
            <w:r w:rsidRPr="009107D7">
              <w:rPr>
                <w:rFonts w:ascii="Arial" w:hAnsi="Arial" w:cs="Arial"/>
                <w:color w:val="000000"/>
                <w:sz w:val="16"/>
                <w:szCs w:val="16"/>
              </w:rPr>
              <w:t>Sa discriminare un fatto storico nel tempo e nello spazio.</w:t>
            </w:r>
          </w:p>
          <w:p w:rsidR="009107D7" w:rsidRPr="009107D7" w:rsidRDefault="009107D7" w:rsidP="009107D7">
            <w:pPr>
              <w:numPr>
                <w:ilvl w:val="0"/>
                <w:numId w:val="32"/>
              </w:numPr>
              <w:overflowPunct w:val="0"/>
              <w:rPr>
                <w:rFonts w:ascii="Arial" w:hAnsi="Arial" w:cs="Arial"/>
                <w:color w:val="000000"/>
                <w:sz w:val="16"/>
                <w:szCs w:val="16"/>
              </w:rPr>
            </w:pPr>
            <w:r w:rsidRPr="009107D7">
              <w:rPr>
                <w:rFonts w:ascii="Arial" w:hAnsi="Arial" w:cs="Arial"/>
                <w:color w:val="000000"/>
                <w:sz w:val="16"/>
                <w:szCs w:val="16"/>
              </w:rPr>
              <w:t>conosce i diversi tipi di fonte storica</w:t>
            </w:r>
          </w:p>
          <w:p w:rsidR="009107D7" w:rsidRPr="009107D7" w:rsidRDefault="009107D7" w:rsidP="009107D7">
            <w:pPr>
              <w:numPr>
                <w:ilvl w:val="0"/>
                <w:numId w:val="32"/>
              </w:numPr>
              <w:overflowPunct w:val="0"/>
              <w:rPr>
                <w:rFonts w:ascii="Arial" w:hAnsi="Arial" w:cs="Arial"/>
                <w:color w:val="000000"/>
                <w:sz w:val="16"/>
                <w:szCs w:val="16"/>
              </w:rPr>
            </w:pPr>
            <w:r w:rsidRPr="009107D7">
              <w:rPr>
                <w:rFonts w:ascii="Arial" w:hAnsi="Arial" w:cs="Arial"/>
                <w:color w:val="000000"/>
                <w:sz w:val="16"/>
                <w:szCs w:val="16"/>
              </w:rPr>
              <w:t>Conosce il linguaggio specifico della disciplina.</w:t>
            </w:r>
          </w:p>
          <w:p w:rsidR="009107D7" w:rsidRPr="009107D7" w:rsidRDefault="009107D7" w:rsidP="009107D7">
            <w:pPr>
              <w:overflowPunct w:val="0"/>
              <w:rPr>
                <w:rFonts w:ascii="Arial" w:hAnsi="Arial" w:cs="Arial"/>
                <w:b/>
                <w:color w:val="000000"/>
                <w:sz w:val="16"/>
                <w:szCs w:val="16"/>
              </w:rPr>
            </w:pPr>
            <w:r w:rsidRPr="009107D7">
              <w:rPr>
                <w:rFonts w:ascii="Arial" w:hAnsi="Arial" w:cs="Arial"/>
                <w:b/>
                <w:color w:val="000000"/>
                <w:sz w:val="16"/>
                <w:szCs w:val="16"/>
              </w:rPr>
              <w:lastRenderedPageBreak/>
              <w:t>Competenze in uscita</w:t>
            </w:r>
          </w:p>
          <w:p w:rsidR="009107D7" w:rsidRPr="009107D7" w:rsidRDefault="009107D7" w:rsidP="009107D7">
            <w:pPr>
              <w:numPr>
                <w:ilvl w:val="0"/>
                <w:numId w:val="33"/>
              </w:numPr>
              <w:overflowPunct w:val="0"/>
              <w:rPr>
                <w:rFonts w:ascii="Arial" w:hAnsi="Arial" w:cs="Arial"/>
                <w:color w:val="000000"/>
                <w:sz w:val="16"/>
                <w:szCs w:val="16"/>
              </w:rPr>
            </w:pPr>
            <w:r w:rsidRPr="009107D7">
              <w:rPr>
                <w:rFonts w:ascii="Arial" w:hAnsi="Arial" w:cs="Arial"/>
                <w:color w:val="000000"/>
                <w:sz w:val="16"/>
                <w:szCs w:val="16"/>
              </w:rPr>
              <w:t>Sa orientarsi in maniera adeguata  nello spazio e nel tempo.</w:t>
            </w:r>
          </w:p>
          <w:p w:rsidR="009107D7" w:rsidRPr="009107D7" w:rsidRDefault="009107D7" w:rsidP="009107D7">
            <w:pPr>
              <w:numPr>
                <w:ilvl w:val="0"/>
                <w:numId w:val="33"/>
              </w:numPr>
              <w:overflowPunct w:val="0"/>
            </w:pPr>
            <w:r w:rsidRPr="009107D7">
              <w:rPr>
                <w:rFonts w:ascii="Arial" w:hAnsi="Arial" w:cs="Arial"/>
                <w:color w:val="000000"/>
                <w:sz w:val="16"/>
                <w:szCs w:val="16"/>
              </w:rPr>
              <w:t>Sa analizzare gli eventi storici e collocarli nello spazio.</w:t>
            </w:r>
          </w:p>
          <w:p w:rsidR="009107D7" w:rsidRPr="009107D7" w:rsidRDefault="009107D7" w:rsidP="009107D7">
            <w:pPr>
              <w:numPr>
                <w:ilvl w:val="0"/>
                <w:numId w:val="33"/>
              </w:numPr>
              <w:overflowPunct w:val="0"/>
              <w:rPr>
                <w:rFonts w:ascii="Arial" w:hAnsi="Arial" w:cs="Arial"/>
                <w:color w:val="000000"/>
                <w:sz w:val="16"/>
                <w:szCs w:val="16"/>
              </w:rPr>
            </w:pPr>
            <w:r w:rsidRPr="009107D7">
              <w:rPr>
                <w:rFonts w:ascii="Arial" w:hAnsi="Arial" w:cs="Arial"/>
                <w:color w:val="000000"/>
                <w:sz w:val="16"/>
                <w:szCs w:val="16"/>
              </w:rPr>
              <w:t>Conosce e  sa distinguere i vari tipi di fonte storica.</w:t>
            </w:r>
          </w:p>
          <w:p w:rsidR="00A66577" w:rsidRPr="0063718C" w:rsidRDefault="009107D7" w:rsidP="009107D7">
            <w:pPr>
              <w:rPr>
                <w:sz w:val="20"/>
                <w:szCs w:val="20"/>
              </w:rPr>
            </w:pPr>
            <w:r w:rsidRPr="009107D7">
              <w:rPr>
                <w:rFonts w:ascii="Arial" w:hAnsi="Arial" w:cs="Arial"/>
                <w:color w:val="000000"/>
                <w:sz w:val="16"/>
                <w:szCs w:val="16"/>
              </w:rPr>
              <w:t>Conosce ed utilizza in maniera adeguata i termini specifici della disciplina</w:t>
            </w:r>
          </w:p>
        </w:tc>
        <w:tc>
          <w:tcPr>
            <w:tcW w:w="2189" w:type="dxa"/>
          </w:tcPr>
          <w:p w:rsidR="00A66577" w:rsidRPr="00D30944" w:rsidRDefault="00A66577" w:rsidP="00A6657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A66577" w:rsidRPr="00D30944" w:rsidRDefault="00906B80" w:rsidP="00A66577">
            <w:pPr>
              <w:rPr>
                <w:b/>
                <w:sz w:val="20"/>
                <w:szCs w:val="20"/>
              </w:rPr>
            </w:pPr>
            <w:r>
              <w:rPr>
                <w:b/>
                <w:sz w:val="20"/>
                <w:szCs w:val="20"/>
              </w:rPr>
              <w:t>X</w:t>
            </w:r>
            <w:r w:rsidR="00A66577" w:rsidRPr="00D30944">
              <w:rPr>
                <w:b/>
                <w:sz w:val="20"/>
                <w:szCs w:val="20"/>
              </w:rPr>
              <w:t xml:space="preserve"> </w:t>
            </w:r>
            <w:r w:rsidR="00A66577">
              <w:rPr>
                <w:b/>
                <w:sz w:val="20"/>
                <w:szCs w:val="20"/>
              </w:rPr>
              <w:t xml:space="preserve"> </w:t>
            </w:r>
            <w:r w:rsidR="00A66577" w:rsidRPr="00D30944">
              <w:rPr>
                <w:b/>
                <w:sz w:val="20"/>
                <w:szCs w:val="20"/>
              </w:rPr>
              <w:t>MISTA</w:t>
            </w:r>
          </w:p>
          <w:p w:rsidR="00A66577" w:rsidRPr="0063718C" w:rsidRDefault="00A66577" w:rsidP="00A6657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66577" w:rsidRPr="0063718C" w:rsidTr="00B37FC5">
        <w:trPr>
          <w:trHeight w:val="296"/>
        </w:trPr>
        <w:tc>
          <w:tcPr>
            <w:tcW w:w="3652" w:type="dxa"/>
          </w:tcPr>
          <w:p w:rsidR="00A66577" w:rsidRDefault="00A66577" w:rsidP="00A66577">
            <w:pPr>
              <w:rPr>
                <w:color w:val="000000"/>
                <w:sz w:val="20"/>
                <w:szCs w:val="20"/>
              </w:rPr>
            </w:pPr>
          </w:p>
          <w:p w:rsidR="00A66577" w:rsidRDefault="00A66577" w:rsidP="00A66577">
            <w:pPr>
              <w:rPr>
                <w:color w:val="000000"/>
                <w:sz w:val="20"/>
                <w:szCs w:val="20"/>
              </w:rPr>
            </w:pPr>
          </w:p>
          <w:p w:rsidR="00F21F11" w:rsidRPr="00377BB8" w:rsidRDefault="00F21F11" w:rsidP="00F21F11">
            <w:pPr>
              <w:rPr>
                <w:rFonts w:ascii="Arial" w:hAnsi="Arial" w:cs="Arial"/>
                <w:b/>
                <w:color w:val="000000"/>
                <w:sz w:val="16"/>
                <w:szCs w:val="16"/>
              </w:rPr>
            </w:pPr>
            <w:r w:rsidRPr="00377BB8">
              <w:rPr>
                <w:rFonts w:ascii="Arial" w:hAnsi="Arial" w:cs="Arial"/>
                <w:b/>
                <w:color w:val="000000"/>
                <w:sz w:val="16"/>
                <w:szCs w:val="16"/>
              </w:rPr>
              <w:t xml:space="preserve">2) </w:t>
            </w:r>
            <w:r w:rsidRPr="002E6161">
              <w:rPr>
                <w:rFonts w:ascii="Arial" w:hAnsi="Arial" w:cs="Arial"/>
                <w:b/>
                <w:color w:val="000000"/>
                <w:sz w:val="22"/>
                <w:szCs w:val="22"/>
              </w:rPr>
              <w:t>L’ETA’ MODERNA: NUOVI ORIZZONTI</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 xml:space="preserve">Contenuti: </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L’impero ottomano e le nazioni europee</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La caduta di Costantinopoli e la fine dell’Impero bizantino.</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Maometto II. Caratteri istituzionali, sociali ed economici dell’Impero ottomano.</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La guerra dei cent’anni. L’ascesa degli Stati nazionali in Europa.</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La scoperta di nuovi mondi</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Enrico il Navigatore e la rotta orientale per le Indie. Bartolomeo Diaz e le rotte africane.</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La conclusione della Reconquista in Spagna. La cacciata degli ebrei dalla Spagna.</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L’impresa di Colombo.</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Vasco da Gama e Magellano.</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Precolombiani e conquistadores</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La colonizzazione spagnola delle Americhe.</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L’organizzazione sociale delle popolazioni amerinde: Maya, Aztechi, Inca.</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I conquistadores: Cortès e Pizarro.</w:t>
            </w:r>
          </w:p>
          <w:p w:rsidR="00F21F11" w:rsidRPr="00F21F11" w:rsidRDefault="00F21F11" w:rsidP="00F21F11">
            <w:pPr>
              <w:rPr>
                <w:rFonts w:ascii="Arial" w:hAnsi="Arial" w:cs="Arial"/>
                <w:color w:val="000000"/>
                <w:sz w:val="16"/>
                <w:szCs w:val="16"/>
              </w:rPr>
            </w:pPr>
            <w:r w:rsidRPr="00F21F11">
              <w:rPr>
                <w:rFonts w:ascii="Arial" w:hAnsi="Arial" w:cs="Arial"/>
                <w:color w:val="000000"/>
                <w:sz w:val="16"/>
                <w:szCs w:val="16"/>
              </w:rPr>
              <w:t>Montezuma e Atahualpa.</w:t>
            </w:r>
          </w:p>
          <w:p w:rsidR="004534B2" w:rsidRPr="00F21F11" w:rsidRDefault="00F21F11" w:rsidP="00F64EA6">
            <w:pPr>
              <w:rPr>
                <w:rFonts w:ascii="Arial" w:hAnsi="Arial" w:cs="Arial"/>
                <w:color w:val="000000"/>
                <w:sz w:val="16"/>
                <w:szCs w:val="16"/>
              </w:rPr>
            </w:pPr>
            <w:r w:rsidRPr="00F21F11">
              <w:rPr>
                <w:rFonts w:ascii="Arial" w:hAnsi="Arial" w:cs="Arial"/>
                <w:color w:val="000000"/>
                <w:sz w:val="16"/>
                <w:szCs w:val="16"/>
              </w:rPr>
              <w:t>La scomparsa di grandi civiltà evolute.</w:t>
            </w:r>
            <w:r w:rsidRPr="00F21F11">
              <w:rPr>
                <w:rFonts w:ascii="Arial" w:hAnsi="Arial" w:cs="Arial"/>
                <w:color w:val="000000"/>
                <w:sz w:val="16"/>
                <w:szCs w:val="16"/>
              </w:rPr>
              <w:tab/>
            </w:r>
            <w:r w:rsidRPr="00F21F11">
              <w:rPr>
                <w:rFonts w:ascii="Arial" w:hAnsi="Arial" w:cs="Arial"/>
                <w:color w:val="000000"/>
                <w:sz w:val="16"/>
                <w:szCs w:val="16"/>
              </w:rPr>
              <w:tab/>
            </w:r>
          </w:p>
          <w:p w:rsidR="004534B2" w:rsidRDefault="004534B2" w:rsidP="00A66577">
            <w:pPr>
              <w:rPr>
                <w:color w:val="000000"/>
                <w:sz w:val="20"/>
                <w:szCs w:val="20"/>
              </w:rPr>
            </w:pPr>
          </w:p>
          <w:p w:rsidR="004534B2" w:rsidRDefault="004534B2" w:rsidP="00A66577">
            <w:pPr>
              <w:rPr>
                <w:color w:val="000000"/>
                <w:sz w:val="20"/>
                <w:szCs w:val="20"/>
              </w:rPr>
            </w:pPr>
          </w:p>
          <w:p w:rsidR="004534B2" w:rsidRDefault="004534B2" w:rsidP="00A66577">
            <w:pPr>
              <w:rPr>
                <w:color w:val="000000"/>
                <w:sz w:val="20"/>
                <w:szCs w:val="20"/>
              </w:rPr>
            </w:pPr>
          </w:p>
          <w:p w:rsidR="004534B2" w:rsidRPr="0063718C" w:rsidRDefault="004534B2" w:rsidP="00A66577">
            <w:pPr>
              <w:rPr>
                <w:color w:val="000000"/>
                <w:sz w:val="20"/>
                <w:szCs w:val="20"/>
              </w:rPr>
            </w:pPr>
          </w:p>
        </w:tc>
        <w:tc>
          <w:tcPr>
            <w:tcW w:w="3260" w:type="dxa"/>
          </w:tcPr>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la forza dirompente delle migrazioni di popoli.</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la forza e il potere delle idee.</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i nessi tra spinte economiche, invenzioni e scoperte.</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una delle tappe dell’intolleranza nei confronti del popolo ebraico.</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gli effetti prodotti dalle differenze culturali su popoli molto distanti.</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i caratteri peculiari delle maggiori civiltà precolombiane.</w:t>
            </w:r>
          </w:p>
          <w:p w:rsidR="00F64EA6" w:rsidRDefault="00F64EA6" w:rsidP="00F64EA6">
            <w:pPr>
              <w:numPr>
                <w:ilvl w:val="0"/>
                <w:numId w:val="34"/>
              </w:numPr>
              <w:overflowPunct w:val="0"/>
              <w:rPr>
                <w:rFonts w:ascii="Arial" w:hAnsi="Arial" w:cs="Arial"/>
                <w:color w:val="000000"/>
                <w:sz w:val="16"/>
                <w:szCs w:val="16"/>
              </w:rPr>
            </w:pPr>
            <w:r>
              <w:rPr>
                <w:rFonts w:ascii="Arial" w:hAnsi="Arial" w:cs="Arial"/>
                <w:color w:val="000000"/>
                <w:sz w:val="16"/>
                <w:szCs w:val="16"/>
              </w:rPr>
              <w:t>Conosce le cause della scomparsa delle antiche civiltà americane e il ruolo avuto dalle malattie nell’evoluzione degli eventi.</w:t>
            </w:r>
          </w:p>
          <w:p w:rsidR="00A66577" w:rsidRPr="0063718C" w:rsidRDefault="00A66577" w:rsidP="00A66577">
            <w:pPr>
              <w:ind w:left="360"/>
              <w:rPr>
                <w:color w:val="000000"/>
                <w:sz w:val="20"/>
                <w:szCs w:val="20"/>
              </w:rPr>
            </w:pPr>
          </w:p>
        </w:tc>
        <w:tc>
          <w:tcPr>
            <w:tcW w:w="3119" w:type="dxa"/>
          </w:tcPr>
          <w:p w:rsidR="000B0D60" w:rsidRDefault="000B0D60" w:rsidP="000B0D60">
            <w:pPr>
              <w:rPr>
                <w:rFonts w:ascii="Arial" w:hAnsi="Arial" w:cs="Arial"/>
                <w:b/>
                <w:i/>
                <w:color w:val="000000"/>
                <w:sz w:val="16"/>
                <w:szCs w:val="16"/>
              </w:rPr>
            </w:pPr>
            <w:r>
              <w:rPr>
                <w:rFonts w:ascii="Arial" w:hAnsi="Arial" w:cs="Arial"/>
                <w:b/>
                <w:i/>
                <w:color w:val="000000"/>
                <w:sz w:val="16"/>
                <w:szCs w:val="16"/>
              </w:rPr>
              <w:t>Uso delle fonti</w:t>
            </w:r>
          </w:p>
          <w:p w:rsidR="000B0D60" w:rsidRDefault="000B0D60" w:rsidP="000B0D60">
            <w:pPr>
              <w:rPr>
                <w:rFonts w:ascii="Arial" w:hAnsi="Arial" w:cs="Arial"/>
                <w:color w:val="000000"/>
                <w:sz w:val="16"/>
                <w:szCs w:val="16"/>
              </w:rPr>
            </w:pPr>
            <w:r>
              <w:rPr>
                <w:rFonts w:ascii="Arial" w:hAnsi="Arial" w:cs="Arial"/>
                <w:color w:val="000000"/>
                <w:sz w:val="16"/>
                <w:szCs w:val="16"/>
              </w:rPr>
              <w:t>Usare fonti di diverso tipo(documentarie, iconografiche, narrative, materiali, orali, digitali, ecc) per produrre conoscenze su temi definiti</w:t>
            </w:r>
          </w:p>
          <w:p w:rsidR="000B0D60" w:rsidRDefault="000B0D60" w:rsidP="000B0D60">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Selezionare e organizzare le informazioni con mappe, schemi, tabelle, grafici e risorse digitali.</w:t>
            </w:r>
          </w:p>
          <w:p w:rsidR="000B0D60" w:rsidRDefault="000B0D60" w:rsidP="000B0D60">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Collocare la storia locale in relazione con la storia italiana, europea e mondiale.</w:t>
            </w:r>
          </w:p>
          <w:p w:rsidR="000B0D60" w:rsidRDefault="000B0D60" w:rsidP="000B0D60">
            <w:pPr>
              <w:rPr>
                <w:rFonts w:ascii="Arial" w:hAnsi="Arial" w:cs="Arial"/>
                <w:b/>
                <w:i/>
                <w:color w:val="000000"/>
                <w:sz w:val="16"/>
                <w:szCs w:val="16"/>
              </w:rPr>
            </w:pPr>
            <w:r>
              <w:rPr>
                <w:rFonts w:ascii="Arial" w:hAnsi="Arial" w:cs="Arial"/>
                <w:b/>
                <w:i/>
                <w:color w:val="000000"/>
                <w:sz w:val="16"/>
                <w:szCs w:val="16"/>
              </w:rPr>
              <w:t>Strumenti concettuali</w:t>
            </w:r>
          </w:p>
          <w:p w:rsidR="000B0D60" w:rsidRDefault="000B0D60" w:rsidP="000B0D60">
            <w:pPr>
              <w:rPr>
                <w:rFonts w:ascii="Arial" w:hAnsi="Arial" w:cs="Arial"/>
                <w:color w:val="000000"/>
                <w:sz w:val="16"/>
                <w:szCs w:val="16"/>
              </w:rPr>
            </w:pPr>
            <w:r>
              <w:rPr>
                <w:rFonts w:ascii="Arial" w:hAnsi="Arial" w:cs="Arial"/>
                <w:color w:val="000000"/>
                <w:sz w:val="16"/>
                <w:szCs w:val="16"/>
              </w:rPr>
              <w:t>Comprendere aspetti e strutture dei processi storici italiani, europei e mondiali.</w:t>
            </w:r>
          </w:p>
          <w:p w:rsidR="000B0D60" w:rsidRDefault="000B0D60" w:rsidP="000B0D60">
            <w:pPr>
              <w:rPr>
                <w:rFonts w:ascii="Arial" w:hAnsi="Arial" w:cs="Arial"/>
                <w:color w:val="000000"/>
                <w:sz w:val="16"/>
                <w:szCs w:val="16"/>
              </w:rPr>
            </w:pPr>
            <w:r>
              <w:rPr>
                <w:rFonts w:ascii="Arial" w:hAnsi="Arial" w:cs="Arial"/>
                <w:color w:val="000000"/>
                <w:sz w:val="16"/>
                <w:szCs w:val="16"/>
              </w:rPr>
              <w:t>Conoscere il patrimonio culturale collegato con i temi affrontati.</w:t>
            </w:r>
          </w:p>
          <w:p w:rsidR="000B0D60" w:rsidRDefault="000B0D60" w:rsidP="000B0D60">
            <w:pPr>
              <w:rPr>
                <w:rFonts w:ascii="Arial" w:hAnsi="Arial" w:cs="Arial"/>
                <w:color w:val="000000"/>
                <w:sz w:val="16"/>
                <w:szCs w:val="16"/>
              </w:rPr>
            </w:pPr>
            <w:r>
              <w:rPr>
                <w:rFonts w:ascii="Arial" w:hAnsi="Arial" w:cs="Arial"/>
                <w:color w:val="000000"/>
                <w:sz w:val="16"/>
                <w:szCs w:val="16"/>
              </w:rPr>
              <w:t>Usare le conoscenze apprese per comprendere problemi ecologici, interculturali e di convivenza civile.</w:t>
            </w:r>
          </w:p>
          <w:p w:rsidR="000B0D60" w:rsidRDefault="000B0D60" w:rsidP="000B0D60">
            <w:pPr>
              <w:rPr>
                <w:rFonts w:ascii="Arial" w:hAnsi="Arial" w:cs="Arial"/>
                <w:b/>
                <w:i/>
                <w:color w:val="000000"/>
                <w:sz w:val="16"/>
                <w:szCs w:val="16"/>
              </w:rPr>
            </w:pPr>
            <w:r>
              <w:rPr>
                <w:rFonts w:ascii="Arial" w:hAnsi="Arial" w:cs="Arial"/>
                <w:b/>
                <w:i/>
                <w:color w:val="000000"/>
                <w:sz w:val="16"/>
                <w:szCs w:val="16"/>
              </w:rPr>
              <w:t>Produzione scritta e orale</w:t>
            </w:r>
          </w:p>
          <w:p w:rsidR="000B0D60" w:rsidRDefault="000B0D60" w:rsidP="000B0D60">
            <w:pPr>
              <w:rPr>
                <w:rFonts w:ascii="Arial" w:hAnsi="Arial" w:cs="Arial"/>
                <w:color w:val="000000"/>
                <w:sz w:val="16"/>
                <w:szCs w:val="16"/>
              </w:rPr>
            </w:pPr>
            <w:r>
              <w:rPr>
                <w:rFonts w:ascii="Arial" w:hAnsi="Arial" w:cs="Arial"/>
                <w:color w:val="000000"/>
                <w:sz w:val="16"/>
                <w:szCs w:val="16"/>
              </w:rPr>
              <w:t>Produrre testi, utilizzando conoscenze, selezionate da fonti di informazione diverse, manualistiche e non, cartacee e digitali</w:t>
            </w:r>
          </w:p>
          <w:p w:rsidR="000B0D60" w:rsidRDefault="000B0D60" w:rsidP="000B0D60">
            <w:pPr>
              <w:rPr>
                <w:rFonts w:ascii="Arial" w:hAnsi="Arial" w:cs="Arial"/>
                <w:b/>
                <w:color w:val="000000"/>
                <w:sz w:val="16"/>
                <w:szCs w:val="16"/>
              </w:rPr>
            </w:pPr>
            <w:r>
              <w:rPr>
                <w:rFonts w:ascii="Arial" w:hAnsi="Arial" w:cs="Arial"/>
                <w:b/>
                <w:color w:val="000000"/>
                <w:sz w:val="16"/>
                <w:szCs w:val="16"/>
              </w:rPr>
              <w:t>Argomentare su conoscenze e concetti appresi usando il linguaggio specifico della disciplina</w:t>
            </w:r>
          </w:p>
          <w:p w:rsidR="000B0D60" w:rsidRDefault="000B0D60" w:rsidP="000B0D60">
            <w:pPr>
              <w:rPr>
                <w:rFonts w:ascii="Arial" w:hAnsi="Arial" w:cs="Arial"/>
                <w:color w:val="000000"/>
                <w:sz w:val="20"/>
                <w:szCs w:val="20"/>
              </w:rPr>
            </w:pPr>
          </w:p>
          <w:p w:rsidR="00A66577" w:rsidRPr="0063718C" w:rsidRDefault="00A66577" w:rsidP="00A66577">
            <w:pPr>
              <w:rPr>
                <w:sz w:val="20"/>
                <w:szCs w:val="20"/>
              </w:rPr>
            </w:pPr>
          </w:p>
        </w:tc>
        <w:tc>
          <w:tcPr>
            <w:tcW w:w="2693" w:type="dxa"/>
          </w:tcPr>
          <w:p w:rsidR="00DF3C08" w:rsidRDefault="00DF3C08" w:rsidP="00DF3C08">
            <w:pPr>
              <w:rPr>
                <w:rFonts w:ascii="Arial" w:hAnsi="Arial" w:cs="Arial"/>
                <w:b/>
                <w:color w:val="000000"/>
                <w:sz w:val="16"/>
                <w:szCs w:val="16"/>
              </w:rPr>
            </w:pPr>
            <w:r>
              <w:rPr>
                <w:rFonts w:ascii="Arial" w:hAnsi="Arial" w:cs="Arial"/>
                <w:b/>
                <w:color w:val="000000"/>
                <w:sz w:val="16"/>
                <w:szCs w:val="16"/>
              </w:rPr>
              <w:t>Competenze specifiche</w:t>
            </w:r>
          </w:p>
          <w:p w:rsidR="00DF3C08" w:rsidRDefault="00DF3C08" w:rsidP="00DF3C08">
            <w:pPr>
              <w:numPr>
                <w:ilvl w:val="0"/>
                <w:numId w:val="31"/>
              </w:numPr>
              <w:overflowPunct w:val="0"/>
            </w:pPr>
            <w:r>
              <w:rPr>
                <w:rFonts w:ascii="Arial" w:hAnsi="Arial" w:cs="Arial"/>
                <w:color w:val="000000"/>
                <w:sz w:val="16"/>
                <w:szCs w:val="16"/>
              </w:rPr>
              <w:t>Conoscere e collocare nello spazio e nel tempo fatti ed eventi della storia della propria comunità, del Paese,delle civiltà.</w:t>
            </w:r>
          </w:p>
          <w:p w:rsidR="00DF3C08" w:rsidRDefault="00DF3C08" w:rsidP="00DF3C08">
            <w:pPr>
              <w:numPr>
                <w:ilvl w:val="0"/>
                <w:numId w:val="31"/>
              </w:numPr>
              <w:overflowPunct w:val="0"/>
              <w:jc w:val="both"/>
              <w:rPr>
                <w:rFonts w:ascii="Arial" w:hAnsi="Arial" w:cs="Arial"/>
                <w:color w:val="000000"/>
                <w:sz w:val="16"/>
                <w:szCs w:val="16"/>
              </w:rPr>
            </w:pPr>
            <w:r>
              <w:rPr>
                <w:rFonts w:ascii="Arial" w:hAnsi="Arial" w:cs="Arial"/>
                <w:color w:val="000000"/>
                <w:sz w:val="16"/>
                <w:szCs w:val="16"/>
              </w:rPr>
              <w:t>Leggere i segni del passato</w:t>
            </w:r>
          </w:p>
          <w:p w:rsidR="00DF3C08" w:rsidRDefault="00DF3C08" w:rsidP="00DF3C08">
            <w:pPr>
              <w:numPr>
                <w:ilvl w:val="0"/>
                <w:numId w:val="31"/>
              </w:numPr>
              <w:overflowPunct w:val="0"/>
              <w:jc w:val="both"/>
              <w:rPr>
                <w:rFonts w:ascii="Arial" w:hAnsi="Arial" w:cs="Arial"/>
                <w:color w:val="000000"/>
                <w:sz w:val="16"/>
                <w:szCs w:val="16"/>
              </w:rPr>
            </w:pPr>
            <w:r>
              <w:rPr>
                <w:rFonts w:ascii="Arial" w:hAnsi="Arial" w:cs="Arial"/>
                <w:color w:val="000000"/>
                <w:sz w:val="16"/>
                <w:szCs w:val="16"/>
              </w:rPr>
              <w:t>nel presente, interpretarli e</w:t>
            </w:r>
          </w:p>
          <w:p w:rsidR="00DF3C08" w:rsidRDefault="00DF3C08" w:rsidP="00DF3C08">
            <w:pPr>
              <w:numPr>
                <w:ilvl w:val="0"/>
                <w:numId w:val="31"/>
              </w:numPr>
              <w:overflowPunct w:val="0"/>
              <w:jc w:val="both"/>
              <w:rPr>
                <w:rFonts w:ascii="Arial" w:hAnsi="Arial" w:cs="Arial"/>
                <w:color w:val="000000"/>
                <w:sz w:val="16"/>
                <w:szCs w:val="16"/>
              </w:rPr>
            </w:pPr>
            <w:r>
              <w:rPr>
                <w:rFonts w:ascii="Arial" w:hAnsi="Arial" w:cs="Arial"/>
                <w:color w:val="000000"/>
                <w:sz w:val="16"/>
                <w:szCs w:val="16"/>
              </w:rPr>
              <w:t xml:space="preserve">rielaborarli </w:t>
            </w:r>
          </w:p>
          <w:p w:rsidR="00DF3C08" w:rsidRDefault="00DF3C08" w:rsidP="00DF3C08">
            <w:pPr>
              <w:numPr>
                <w:ilvl w:val="0"/>
                <w:numId w:val="31"/>
              </w:numPr>
              <w:overflowPunct w:val="0"/>
            </w:pPr>
            <w:r>
              <w:rPr>
                <w:rFonts w:ascii="Arial" w:hAnsi="Arial" w:cs="Arial"/>
                <w:color w:val="000000"/>
                <w:sz w:val="16"/>
                <w:szCs w:val="16"/>
              </w:rPr>
              <w:t>Maturare la propria identità di</w:t>
            </w:r>
          </w:p>
          <w:p w:rsidR="00DF3C08" w:rsidRDefault="00DF3C08" w:rsidP="00DF3C08">
            <w:pPr>
              <w:numPr>
                <w:ilvl w:val="0"/>
                <w:numId w:val="31"/>
              </w:numPr>
              <w:overflowPunct w:val="0"/>
              <w:rPr>
                <w:rFonts w:ascii="Arial" w:hAnsi="Arial" w:cs="Arial"/>
                <w:color w:val="000000"/>
                <w:sz w:val="16"/>
                <w:szCs w:val="16"/>
              </w:rPr>
            </w:pPr>
            <w:r>
              <w:rPr>
                <w:rFonts w:ascii="Arial" w:hAnsi="Arial" w:cs="Arial"/>
                <w:color w:val="000000"/>
                <w:sz w:val="16"/>
                <w:szCs w:val="16"/>
              </w:rPr>
              <w:t xml:space="preserve">cittadini del mondo </w:t>
            </w:r>
          </w:p>
          <w:p w:rsidR="00DF3C08" w:rsidRDefault="00DF3C08" w:rsidP="00DF3C08">
            <w:pPr>
              <w:rPr>
                <w:rFonts w:ascii="Arial" w:hAnsi="Arial" w:cs="Arial"/>
                <w:b/>
                <w:color w:val="000000"/>
                <w:sz w:val="16"/>
                <w:szCs w:val="16"/>
              </w:rPr>
            </w:pPr>
            <w:r>
              <w:rPr>
                <w:rFonts w:ascii="Arial" w:hAnsi="Arial" w:cs="Arial"/>
                <w:b/>
                <w:color w:val="000000"/>
                <w:sz w:val="16"/>
                <w:szCs w:val="16"/>
              </w:rPr>
              <w:t>Competenze a medio termine</w:t>
            </w:r>
          </w:p>
          <w:p w:rsidR="00DF3C08" w:rsidRDefault="00DF3C08" w:rsidP="00DF3C08">
            <w:pPr>
              <w:numPr>
                <w:ilvl w:val="0"/>
                <w:numId w:val="32"/>
              </w:numPr>
              <w:overflowPunct w:val="0"/>
              <w:rPr>
                <w:rFonts w:ascii="Arial" w:hAnsi="Arial" w:cs="Arial"/>
                <w:color w:val="000000"/>
                <w:sz w:val="16"/>
                <w:szCs w:val="16"/>
              </w:rPr>
            </w:pPr>
            <w:r>
              <w:rPr>
                <w:rFonts w:ascii="Arial" w:hAnsi="Arial" w:cs="Arial"/>
                <w:color w:val="000000"/>
                <w:sz w:val="16"/>
                <w:szCs w:val="16"/>
              </w:rPr>
              <w:t>Conosce e discrimina  le categorie spazio-temporali applicate alla storia.</w:t>
            </w:r>
          </w:p>
          <w:p w:rsidR="00DF3C08" w:rsidRDefault="00DF3C08" w:rsidP="00DF3C08">
            <w:pPr>
              <w:numPr>
                <w:ilvl w:val="0"/>
                <w:numId w:val="32"/>
              </w:numPr>
              <w:overflowPunct w:val="0"/>
            </w:pPr>
            <w:r>
              <w:rPr>
                <w:rFonts w:ascii="Arial" w:hAnsi="Arial" w:cs="Arial"/>
                <w:color w:val="000000"/>
                <w:sz w:val="16"/>
                <w:szCs w:val="16"/>
              </w:rPr>
              <w:t>Sa discriminare un fatto storico</w:t>
            </w:r>
          </w:p>
          <w:p w:rsidR="00DF3C08" w:rsidRDefault="00DF3C08" w:rsidP="00DF3C08">
            <w:pPr>
              <w:numPr>
                <w:ilvl w:val="0"/>
                <w:numId w:val="32"/>
              </w:numPr>
              <w:overflowPunct w:val="0"/>
              <w:rPr>
                <w:rFonts w:ascii="Arial" w:hAnsi="Arial" w:cs="Arial"/>
                <w:color w:val="000000"/>
                <w:sz w:val="16"/>
                <w:szCs w:val="16"/>
              </w:rPr>
            </w:pPr>
            <w:r>
              <w:rPr>
                <w:rFonts w:ascii="Arial" w:hAnsi="Arial" w:cs="Arial"/>
                <w:color w:val="000000"/>
                <w:sz w:val="16"/>
                <w:szCs w:val="16"/>
              </w:rPr>
              <w:t>conosce i diversi tipi di fonte storica</w:t>
            </w:r>
          </w:p>
          <w:p w:rsidR="00DF3C08" w:rsidRDefault="00DF3C08" w:rsidP="00DF3C08">
            <w:pPr>
              <w:numPr>
                <w:ilvl w:val="0"/>
                <w:numId w:val="32"/>
              </w:numPr>
              <w:overflowPunct w:val="0"/>
              <w:rPr>
                <w:rFonts w:ascii="Arial" w:hAnsi="Arial" w:cs="Arial"/>
                <w:color w:val="000000"/>
                <w:sz w:val="16"/>
                <w:szCs w:val="16"/>
              </w:rPr>
            </w:pPr>
            <w:r>
              <w:rPr>
                <w:rFonts w:ascii="Arial" w:hAnsi="Arial" w:cs="Arial"/>
                <w:color w:val="000000"/>
                <w:sz w:val="16"/>
                <w:szCs w:val="16"/>
              </w:rPr>
              <w:t>Conosce il linguaggio specifico della disciplina.</w:t>
            </w:r>
          </w:p>
          <w:p w:rsidR="00DF3C08" w:rsidRDefault="00DF3C08" w:rsidP="00DF3C08">
            <w:pPr>
              <w:rPr>
                <w:rFonts w:ascii="Arial" w:hAnsi="Arial" w:cs="Arial"/>
                <w:b/>
                <w:color w:val="000000"/>
                <w:sz w:val="16"/>
                <w:szCs w:val="16"/>
              </w:rPr>
            </w:pPr>
            <w:r>
              <w:rPr>
                <w:rFonts w:ascii="Arial" w:hAnsi="Arial" w:cs="Arial"/>
                <w:b/>
                <w:color w:val="000000"/>
                <w:sz w:val="16"/>
                <w:szCs w:val="16"/>
              </w:rPr>
              <w:t>Competenze in uscita</w:t>
            </w:r>
          </w:p>
          <w:p w:rsidR="00DF3C08" w:rsidRDefault="00DF3C08" w:rsidP="00DF3C08">
            <w:pPr>
              <w:numPr>
                <w:ilvl w:val="0"/>
                <w:numId w:val="33"/>
              </w:numPr>
              <w:overflowPunct w:val="0"/>
              <w:rPr>
                <w:rFonts w:ascii="Arial" w:hAnsi="Arial" w:cs="Arial"/>
                <w:color w:val="000000"/>
                <w:sz w:val="16"/>
                <w:szCs w:val="16"/>
              </w:rPr>
            </w:pPr>
            <w:r>
              <w:rPr>
                <w:rFonts w:ascii="Arial" w:hAnsi="Arial" w:cs="Arial"/>
                <w:color w:val="000000"/>
                <w:sz w:val="16"/>
                <w:szCs w:val="16"/>
              </w:rPr>
              <w:t>Sa orientarsi in maniera adeguata  nello spazio e nel tempo.</w:t>
            </w:r>
          </w:p>
          <w:p w:rsidR="00DF3C08" w:rsidRDefault="00DF3C08" w:rsidP="00DF3C08">
            <w:pPr>
              <w:numPr>
                <w:ilvl w:val="0"/>
                <w:numId w:val="33"/>
              </w:numPr>
              <w:overflowPunct w:val="0"/>
            </w:pPr>
            <w:r>
              <w:rPr>
                <w:rFonts w:ascii="Arial" w:hAnsi="Arial" w:cs="Arial"/>
                <w:color w:val="000000"/>
                <w:sz w:val="16"/>
                <w:szCs w:val="16"/>
              </w:rPr>
              <w:t>Sa analizzare gli eventi storici.</w:t>
            </w:r>
          </w:p>
          <w:p w:rsidR="00DF3C08" w:rsidRDefault="00DF3C08" w:rsidP="00DF3C08">
            <w:pPr>
              <w:numPr>
                <w:ilvl w:val="0"/>
                <w:numId w:val="33"/>
              </w:numPr>
              <w:overflowPunct w:val="0"/>
              <w:rPr>
                <w:rFonts w:ascii="Arial" w:hAnsi="Arial" w:cs="Arial"/>
                <w:color w:val="000000"/>
                <w:sz w:val="16"/>
                <w:szCs w:val="16"/>
              </w:rPr>
            </w:pPr>
            <w:r>
              <w:rPr>
                <w:rFonts w:ascii="Arial" w:hAnsi="Arial" w:cs="Arial"/>
                <w:color w:val="000000"/>
                <w:sz w:val="16"/>
                <w:szCs w:val="16"/>
              </w:rPr>
              <w:t>Conosce e  sa distinguere i vari tipi di fonte storica.</w:t>
            </w:r>
          </w:p>
          <w:p w:rsidR="00A66577" w:rsidRPr="0063718C" w:rsidRDefault="00DF3C08" w:rsidP="00DF3C08">
            <w:pPr>
              <w:rPr>
                <w:sz w:val="20"/>
                <w:szCs w:val="20"/>
              </w:rPr>
            </w:pPr>
            <w:r>
              <w:rPr>
                <w:rFonts w:ascii="Arial" w:hAnsi="Arial" w:cs="Arial"/>
                <w:color w:val="000000"/>
                <w:sz w:val="16"/>
                <w:szCs w:val="16"/>
              </w:rPr>
              <w:t>Conosce ed utilizza in maniera adeguata i termini specifici della disciplina.</w:t>
            </w:r>
          </w:p>
        </w:tc>
        <w:tc>
          <w:tcPr>
            <w:tcW w:w="2189" w:type="dxa"/>
          </w:tcPr>
          <w:p w:rsidR="00A66577" w:rsidRPr="00D30944" w:rsidRDefault="00A66577" w:rsidP="00A6657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A66577" w:rsidRPr="00D30944" w:rsidRDefault="00A66577" w:rsidP="00A6657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A66577" w:rsidRPr="0063718C" w:rsidRDefault="00A66577" w:rsidP="00A6657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C21439" w:rsidRPr="0063718C" w:rsidTr="00B37FC5">
        <w:trPr>
          <w:trHeight w:val="296"/>
        </w:trPr>
        <w:tc>
          <w:tcPr>
            <w:tcW w:w="3652" w:type="dxa"/>
            <w:tcBorders>
              <w:top w:val="single" w:sz="4" w:space="0" w:color="000000"/>
              <w:left w:val="single" w:sz="4" w:space="0" w:color="000000"/>
              <w:bottom w:val="single" w:sz="4" w:space="0" w:color="000000"/>
              <w:right w:val="single" w:sz="4" w:space="0" w:color="000000"/>
            </w:tcBorders>
          </w:tcPr>
          <w:p w:rsidR="00C21439" w:rsidRPr="002E6161" w:rsidRDefault="00C21439" w:rsidP="00C21439">
            <w:pPr>
              <w:ind w:left="360"/>
              <w:rPr>
                <w:rFonts w:ascii="Arial" w:hAnsi="Arial" w:cs="Arial"/>
                <w:color w:val="000000"/>
                <w:sz w:val="22"/>
                <w:szCs w:val="22"/>
              </w:rPr>
            </w:pPr>
            <w:r>
              <w:rPr>
                <w:rFonts w:ascii="Arial" w:hAnsi="Arial" w:cs="Arial"/>
                <w:b/>
                <w:color w:val="000000"/>
                <w:sz w:val="16"/>
                <w:szCs w:val="16"/>
              </w:rPr>
              <w:t>3</w:t>
            </w:r>
            <w:r w:rsidRPr="002E6161">
              <w:rPr>
                <w:rFonts w:ascii="Arial" w:hAnsi="Arial" w:cs="Arial"/>
                <w:b/>
                <w:color w:val="000000"/>
                <w:sz w:val="22"/>
                <w:szCs w:val="22"/>
              </w:rPr>
              <w:t>) IL DECLINO DELL’ITALIA E LA GRANDE SVOLTA RELIGIOSA</w:t>
            </w:r>
          </w:p>
          <w:p w:rsidR="00C21439" w:rsidRDefault="00C21439" w:rsidP="00C21439">
            <w:pPr>
              <w:rPr>
                <w:rFonts w:ascii="Arial" w:hAnsi="Arial" w:cs="Arial"/>
                <w:b/>
                <w:color w:val="000000"/>
                <w:sz w:val="16"/>
                <w:szCs w:val="16"/>
              </w:rPr>
            </w:pPr>
            <w:r>
              <w:rPr>
                <w:rFonts w:ascii="Arial" w:hAnsi="Arial" w:cs="Arial"/>
                <w:b/>
                <w:color w:val="000000"/>
                <w:sz w:val="16"/>
                <w:szCs w:val="16"/>
              </w:rPr>
              <w:t>Carlo V e le guerre italiane</w:t>
            </w:r>
          </w:p>
          <w:p w:rsidR="00C21439" w:rsidRDefault="00C21439" w:rsidP="00C21439">
            <w:pPr>
              <w:rPr>
                <w:rFonts w:ascii="Arial" w:hAnsi="Arial" w:cs="Arial"/>
                <w:color w:val="000000"/>
                <w:sz w:val="16"/>
                <w:szCs w:val="16"/>
              </w:rPr>
            </w:pPr>
            <w:r>
              <w:rPr>
                <w:rFonts w:ascii="Arial" w:hAnsi="Arial" w:cs="Arial"/>
                <w:color w:val="000000"/>
                <w:sz w:val="16"/>
                <w:szCs w:val="16"/>
              </w:rPr>
              <w:lastRenderedPageBreak/>
              <w:t>La fine della politica dell’equilibrio e l’inizio delle guerre d’Italia</w:t>
            </w:r>
          </w:p>
          <w:p w:rsidR="00C21439" w:rsidRDefault="00C21439" w:rsidP="00C21439">
            <w:pPr>
              <w:rPr>
                <w:rFonts w:ascii="Arial" w:hAnsi="Arial" w:cs="Arial"/>
                <w:color w:val="000000"/>
                <w:sz w:val="16"/>
                <w:szCs w:val="16"/>
              </w:rPr>
            </w:pPr>
            <w:r>
              <w:rPr>
                <w:rFonts w:ascii="Arial" w:hAnsi="Arial" w:cs="Arial"/>
                <w:color w:val="000000"/>
                <w:sz w:val="16"/>
                <w:szCs w:val="16"/>
              </w:rPr>
              <w:t>Carlo V d’Asburgo imperatore. La lotta con Francesco I di Francia. Il sacco di Roma.</w:t>
            </w:r>
          </w:p>
          <w:p w:rsidR="00C21439" w:rsidRDefault="00C21439" w:rsidP="00C21439">
            <w:pPr>
              <w:rPr>
                <w:rFonts w:ascii="Arial" w:hAnsi="Arial" w:cs="Arial"/>
                <w:color w:val="000000"/>
                <w:sz w:val="16"/>
                <w:szCs w:val="16"/>
              </w:rPr>
            </w:pPr>
            <w:r>
              <w:rPr>
                <w:rFonts w:ascii="Arial" w:hAnsi="Arial" w:cs="Arial"/>
                <w:color w:val="000000"/>
                <w:sz w:val="16"/>
                <w:szCs w:val="16"/>
              </w:rPr>
              <w:t>I Turchi di Solimano il Magnifico e la battaglia di Lepanto.</w:t>
            </w:r>
          </w:p>
          <w:p w:rsidR="00C21439" w:rsidRDefault="00C21439" w:rsidP="00C21439">
            <w:pPr>
              <w:rPr>
                <w:rFonts w:ascii="Arial" w:hAnsi="Arial" w:cs="Arial"/>
                <w:b/>
                <w:color w:val="000000"/>
                <w:sz w:val="16"/>
                <w:szCs w:val="16"/>
              </w:rPr>
            </w:pPr>
            <w:r>
              <w:rPr>
                <w:rFonts w:ascii="Arial" w:hAnsi="Arial" w:cs="Arial"/>
                <w:b/>
                <w:color w:val="000000"/>
                <w:sz w:val="16"/>
                <w:szCs w:val="16"/>
              </w:rPr>
              <w:t>La riforma protestante</w:t>
            </w:r>
          </w:p>
          <w:p w:rsidR="00C21439" w:rsidRDefault="00C21439" w:rsidP="00C21439">
            <w:pPr>
              <w:rPr>
                <w:rFonts w:ascii="Arial" w:hAnsi="Arial" w:cs="Arial"/>
                <w:color w:val="000000"/>
                <w:sz w:val="16"/>
                <w:szCs w:val="16"/>
              </w:rPr>
            </w:pPr>
            <w:r>
              <w:rPr>
                <w:rFonts w:ascii="Arial" w:hAnsi="Arial" w:cs="Arial"/>
                <w:color w:val="000000"/>
                <w:sz w:val="16"/>
                <w:szCs w:val="16"/>
              </w:rPr>
              <w:t>La corruzione della Chiesa cattolica e la richiesta di rinnovamento.</w:t>
            </w:r>
          </w:p>
          <w:p w:rsidR="00C21439" w:rsidRDefault="00C21439" w:rsidP="00C21439">
            <w:pPr>
              <w:rPr>
                <w:rFonts w:ascii="Arial" w:hAnsi="Arial" w:cs="Arial"/>
                <w:color w:val="000000"/>
                <w:sz w:val="16"/>
                <w:szCs w:val="16"/>
              </w:rPr>
            </w:pPr>
            <w:r>
              <w:rPr>
                <w:rFonts w:ascii="Arial" w:hAnsi="Arial" w:cs="Arial"/>
                <w:color w:val="000000"/>
                <w:sz w:val="16"/>
                <w:szCs w:val="16"/>
              </w:rPr>
              <w:t>Le 95 Tesi di Lutero. La nascita della Chiesa luterana: principi e organizzazione.</w:t>
            </w:r>
          </w:p>
          <w:p w:rsidR="00C21439" w:rsidRDefault="00C21439" w:rsidP="00C21439">
            <w:pPr>
              <w:rPr>
                <w:rFonts w:ascii="Arial" w:hAnsi="Arial" w:cs="Arial"/>
                <w:color w:val="000000"/>
                <w:sz w:val="16"/>
                <w:szCs w:val="16"/>
              </w:rPr>
            </w:pPr>
            <w:r>
              <w:rPr>
                <w:rFonts w:ascii="Arial" w:hAnsi="Arial" w:cs="Arial"/>
                <w:color w:val="000000"/>
                <w:sz w:val="16"/>
                <w:szCs w:val="16"/>
              </w:rPr>
              <w:t>Le rivolte contadine.</w:t>
            </w:r>
          </w:p>
          <w:p w:rsidR="00C21439" w:rsidRDefault="00C21439" w:rsidP="00C21439">
            <w:pPr>
              <w:rPr>
                <w:rFonts w:ascii="Arial" w:hAnsi="Arial" w:cs="Arial"/>
                <w:color w:val="000000"/>
                <w:sz w:val="16"/>
                <w:szCs w:val="16"/>
              </w:rPr>
            </w:pPr>
            <w:r>
              <w:rPr>
                <w:rFonts w:ascii="Arial" w:hAnsi="Arial" w:cs="Arial"/>
                <w:color w:val="000000"/>
                <w:sz w:val="16"/>
                <w:szCs w:val="16"/>
              </w:rPr>
              <w:t>Enrico VIII e lo scisma d’Inghilterra.</w:t>
            </w:r>
          </w:p>
          <w:p w:rsidR="00C21439" w:rsidRDefault="00C21439" w:rsidP="00C21439">
            <w:pPr>
              <w:rPr>
                <w:rFonts w:ascii="Arial" w:hAnsi="Arial" w:cs="Arial"/>
                <w:b/>
                <w:color w:val="000000"/>
                <w:sz w:val="16"/>
                <w:szCs w:val="16"/>
              </w:rPr>
            </w:pPr>
            <w:r>
              <w:rPr>
                <w:rFonts w:ascii="Arial" w:hAnsi="Arial" w:cs="Arial"/>
                <w:b/>
                <w:color w:val="000000"/>
                <w:sz w:val="16"/>
                <w:szCs w:val="16"/>
              </w:rPr>
              <w:t>La Controriforma</w:t>
            </w:r>
          </w:p>
          <w:p w:rsidR="00C21439" w:rsidRDefault="00C21439" w:rsidP="00C21439">
            <w:pPr>
              <w:rPr>
                <w:rFonts w:ascii="Arial" w:hAnsi="Arial" w:cs="Arial"/>
                <w:color w:val="000000"/>
                <w:sz w:val="16"/>
                <w:szCs w:val="16"/>
              </w:rPr>
            </w:pPr>
            <w:r>
              <w:rPr>
                <w:rFonts w:ascii="Arial" w:hAnsi="Arial" w:cs="Arial"/>
                <w:color w:val="000000"/>
                <w:sz w:val="16"/>
                <w:szCs w:val="16"/>
              </w:rPr>
              <w:t>La Riforma Cattolica. Il Concilio di Trento</w:t>
            </w:r>
          </w:p>
          <w:p w:rsidR="00C21439" w:rsidRDefault="00C21439" w:rsidP="00C21439">
            <w:pPr>
              <w:rPr>
                <w:rFonts w:ascii="Arial" w:hAnsi="Arial" w:cs="Arial"/>
                <w:color w:val="000000"/>
                <w:sz w:val="16"/>
                <w:szCs w:val="16"/>
              </w:rPr>
            </w:pPr>
            <w:r>
              <w:rPr>
                <w:rFonts w:ascii="Arial" w:hAnsi="Arial" w:cs="Arial"/>
                <w:color w:val="000000"/>
                <w:sz w:val="16"/>
                <w:szCs w:val="16"/>
              </w:rPr>
              <w:t>La Caccia alle streghe: superstizioni e capri espiatori</w:t>
            </w:r>
          </w:p>
          <w:p w:rsidR="00C21439" w:rsidRDefault="00C21439" w:rsidP="00C21439">
            <w:pPr>
              <w:jc w:val="center"/>
              <w:rPr>
                <w:rFonts w:ascii="Arial" w:hAnsi="Arial" w:cs="Arial"/>
                <w:color w:val="000000"/>
                <w:sz w:val="16"/>
                <w:szCs w:val="16"/>
              </w:rPr>
            </w:pPr>
          </w:p>
        </w:tc>
        <w:tc>
          <w:tcPr>
            <w:tcW w:w="3260" w:type="dxa"/>
            <w:tcBorders>
              <w:top w:val="single" w:sz="4" w:space="0" w:color="000000"/>
              <w:left w:val="single" w:sz="4" w:space="0" w:color="000000"/>
              <w:bottom w:val="single" w:sz="4" w:space="0" w:color="000000"/>
              <w:right w:val="single" w:sz="4" w:space="0" w:color="000000"/>
            </w:tcBorders>
          </w:tcPr>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lastRenderedPageBreak/>
              <w:t>Conosce  l’importanza storica dell’Impero asburgico erede del Sacro Romano Impero</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lastRenderedPageBreak/>
              <w:t>Conosce   il valore storico e simbolico della politica dell’equilibrio di Lorenzo il Magnifico.</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l’importanza della legge e delle istituzioni nella costruzione di uno stato.</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i personaggi storici della fine del ‘400 e del ‘500: Carlo VIII, Ludovico Sforza, Carlo V, Pier Capponi, Gerolamo Savonarola, Alessandro VI, Clemente VII.</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Coglie l’interconnessione fra modelli economici e gestione del territorio.</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comprende il rapporto fra intrecci dinastici e destini di popoli e territori.</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il contesto religioso da cui scaturì la Riforma Protestante.</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l’importanza storica delle Chiese Riformate.</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i principi fondamentali della dottrina luterana.</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il contesto religioso da cui scaturì la Controriforma Cattolica.</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l’influsso che la mentalità della Controriforma ebbe sulla vita quotidiana, sull’arte e sulla cultura.</w:t>
            </w:r>
          </w:p>
          <w:p w:rsidR="00C21439" w:rsidRDefault="00C21439" w:rsidP="00C21439">
            <w:pPr>
              <w:numPr>
                <w:ilvl w:val="0"/>
                <w:numId w:val="35"/>
              </w:numPr>
              <w:overflowPunct w:val="0"/>
              <w:rPr>
                <w:rFonts w:ascii="Arial" w:hAnsi="Arial" w:cs="Arial"/>
                <w:color w:val="000000"/>
                <w:sz w:val="16"/>
                <w:szCs w:val="16"/>
              </w:rPr>
            </w:pPr>
            <w:r>
              <w:rPr>
                <w:rFonts w:ascii="Arial" w:hAnsi="Arial" w:cs="Arial"/>
                <w:color w:val="000000"/>
                <w:sz w:val="16"/>
                <w:szCs w:val="16"/>
              </w:rPr>
              <w:t>Conosce la relazione tra ignoranza, superstizione e repressione.</w:t>
            </w:r>
          </w:p>
          <w:p w:rsidR="00C21439" w:rsidRDefault="00C21439" w:rsidP="00C21439">
            <w:pPr>
              <w:numPr>
                <w:ilvl w:val="0"/>
                <w:numId w:val="35"/>
              </w:numPr>
              <w:overflowPunct w:val="0"/>
              <w:rPr>
                <w:rFonts w:ascii="Arial" w:hAnsi="Arial" w:cs="Arial"/>
                <w:color w:val="000000"/>
                <w:sz w:val="16"/>
                <w:szCs w:val="16"/>
              </w:rPr>
            </w:pPr>
          </w:p>
        </w:tc>
        <w:tc>
          <w:tcPr>
            <w:tcW w:w="3119" w:type="dxa"/>
            <w:tcBorders>
              <w:top w:val="single" w:sz="4" w:space="0" w:color="000000"/>
              <w:left w:val="single" w:sz="4" w:space="0" w:color="000000"/>
              <w:bottom w:val="single" w:sz="4" w:space="0" w:color="000000"/>
              <w:right w:val="single" w:sz="4" w:space="0" w:color="000000"/>
            </w:tcBorders>
          </w:tcPr>
          <w:p w:rsidR="00C21439" w:rsidRDefault="00C21439" w:rsidP="00C21439">
            <w:pPr>
              <w:rPr>
                <w:rFonts w:ascii="Arial" w:hAnsi="Arial" w:cs="Arial"/>
                <w:b/>
                <w:i/>
                <w:color w:val="000000"/>
                <w:sz w:val="16"/>
                <w:szCs w:val="16"/>
              </w:rPr>
            </w:pPr>
            <w:r>
              <w:rPr>
                <w:rFonts w:ascii="Arial" w:hAnsi="Arial" w:cs="Arial"/>
                <w:b/>
                <w:i/>
                <w:color w:val="000000"/>
                <w:sz w:val="16"/>
                <w:szCs w:val="16"/>
              </w:rPr>
              <w:lastRenderedPageBreak/>
              <w:t>Uso delle fonti</w:t>
            </w:r>
          </w:p>
          <w:p w:rsidR="00C21439" w:rsidRDefault="00C21439" w:rsidP="00C21439">
            <w:pPr>
              <w:rPr>
                <w:rFonts w:ascii="Arial" w:hAnsi="Arial" w:cs="Arial"/>
                <w:color w:val="000000"/>
                <w:sz w:val="16"/>
                <w:szCs w:val="16"/>
              </w:rPr>
            </w:pPr>
            <w:r>
              <w:rPr>
                <w:rFonts w:ascii="Arial" w:hAnsi="Arial" w:cs="Arial"/>
                <w:color w:val="000000"/>
                <w:sz w:val="16"/>
                <w:szCs w:val="16"/>
              </w:rPr>
              <w:t>Usare fonti di diverso tipo(documentarie, iconografiche, narrative, materiali, orali, digitali, ecc) per produrre conoscenze su temi definiti</w:t>
            </w:r>
          </w:p>
          <w:p w:rsidR="00C21439" w:rsidRDefault="00C21439" w:rsidP="00C21439">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lastRenderedPageBreak/>
              <w:t>Selezionare e organizzare le informazioni con mappe, schemi, tabelle, grafici e risorse digitali.</w:t>
            </w:r>
          </w:p>
          <w:p w:rsidR="00C21439" w:rsidRDefault="00C21439" w:rsidP="00C21439">
            <w:pPr>
              <w:pStyle w:val="Paragrafoelenco"/>
              <w:spacing w:after="0" w:line="240" w:lineRule="auto"/>
              <w:ind w:left="0"/>
              <w:rPr>
                <w:rFonts w:ascii="Arial" w:hAnsi="Arial" w:cs="Arial"/>
                <w:color w:val="000000"/>
                <w:sz w:val="16"/>
                <w:szCs w:val="16"/>
                <w:lang w:eastAsia="it-IT"/>
              </w:rPr>
            </w:pPr>
            <w:r>
              <w:rPr>
                <w:rFonts w:ascii="Arial" w:hAnsi="Arial" w:cs="Arial"/>
                <w:color w:val="000000"/>
                <w:sz w:val="16"/>
                <w:szCs w:val="16"/>
                <w:lang w:eastAsia="it-IT"/>
              </w:rPr>
              <w:t>Collocare la storia locale in relazione con la storia italiana, europea e mondiale.</w:t>
            </w:r>
          </w:p>
          <w:p w:rsidR="00C21439" w:rsidRDefault="00C21439" w:rsidP="00C21439">
            <w:pPr>
              <w:rPr>
                <w:rFonts w:ascii="Arial" w:hAnsi="Arial" w:cs="Arial"/>
                <w:b/>
                <w:i/>
                <w:color w:val="000000"/>
                <w:sz w:val="16"/>
                <w:szCs w:val="16"/>
              </w:rPr>
            </w:pPr>
            <w:r>
              <w:rPr>
                <w:rFonts w:ascii="Arial" w:hAnsi="Arial" w:cs="Arial"/>
                <w:b/>
                <w:i/>
                <w:color w:val="000000"/>
                <w:sz w:val="16"/>
                <w:szCs w:val="16"/>
              </w:rPr>
              <w:t>Strumenti concettuali</w:t>
            </w:r>
          </w:p>
          <w:p w:rsidR="00C21439" w:rsidRDefault="00C21439" w:rsidP="00C21439">
            <w:pPr>
              <w:rPr>
                <w:rFonts w:ascii="Arial" w:hAnsi="Arial" w:cs="Arial"/>
                <w:color w:val="000000"/>
                <w:sz w:val="16"/>
                <w:szCs w:val="16"/>
              </w:rPr>
            </w:pPr>
            <w:r>
              <w:rPr>
                <w:rFonts w:ascii="Arial" w:hAnsi="Arial" w:cs="Arial"/>
                <w:color w:val="000000"/>
                <w:sz w:val="16"/>
                <w:szCs w:val="16"/>
              </w:rPr>
              <w:t>Comprendere aspetti e strutture dei processi storici italiani, europei e mondiali.</w:t>
            </w:r>
          </w:p>
          <w:p w:rsidR="00C21439" w:rsidRDefault="00C21439" w:rsidP="00C21439">
            <w:pPr>
              <w:rPr>
                <w:rFonts w:ascii="Arial" w:hAnsi="Arial" w:cs="Arial"/>
                <w:color w:val="000000"/>
                <w:sz w:val="16"/>
                <w:szCs w:val="16"/>
              </w:rPr>
            </w:pPr>
            <w:r>
              <w:rPr>
                <w:rFonts w:ascii="Arial" w:hAnsi="Arial" w:cs="Arial"/>
                <w:color w:val="000000"/>
                <w:sz w:val="16"/>
                <w:szCs w:val="16"/>
              </w:rPr>
              <w:t>Conoscere il patrimonio culturale collegato con i temi affrontati.</w:t>
            </w:r>
          </w:p>
          <w:p w:rsidR="00C21439" w:rsidRDefault="00C21439" w:rsidP="00C21439">
            <w:pPr>
              <w:rPr>
                <w:rFonts w:ascii="Arial" w:hAnsi="Arial" w:cs="Arial"/>
                <w:color w:val="000000"/>
                <w:sz w:val="16"/>
                <w:szCs w:val="16"/>
              </w:rPr>
            </w:pPr>
            <w:r>
              <w:rPr>
                <w:rFonts w:ascii="Arial" w:hAnsi="Arial" w:cs="Arial"/>
                <w:color w:val="000000"/>
                <w:sz w:val="16"/>
                <w:szCs w:val="16"/>
              </w:rPr>
              <w:t>Usare le conoscenze apprese per comprendere problemi ecologici, interculturali e di convivenza civile.</w:t>
            </w:r>
          </w:p>
          <w:p w:rsidR="00C21439" w:rsidRDefault="00C21439" w:rsidP="00C21439">
            <w:pPr>
              <w:rPr>
                <w:rFonts w:ascii="Arial" w:hAnsi="Arial" w:cs="Arial"/>
                <w:b/>
                <w:i/>
                <w:color w:val="000000"/>
                <w:sz w:val="16"/>
                <w:szCs w:val="16"/>
              </w:rPr>
            </w:pPr>
            <w:r>
              <w:rPr>
                <w:rFonts w:ascii="Arial" w:hAnsi="Arial" w:cs="Arial"/>
                <w:b/>
                <w:i/>
                <w:color w:val="000000"/>
                <w:sz w:val="16"/>
                <w:szCs w:val="16"/>
              </w:rPr>
              <w:t>Produzione scritta e orale</w:t>
            </w:r>
          </w:p>
          <w:p w:rsidR="00C21439" w:rsidRDefault="00C21439" w:rsidP="00C21439">
            <w:pPr>
              <w:rPr>
                <w:rFonts w:ascii="Arial" w:hAnsi="Arial" w:cs="Arial"/>
                <w:color w:val="000000"/>
                <w:sz w:val="16"/>
                <w:szCs w:val="16"/>
              </w:rPr>
            </w:pPr>
            <w:r>
              <w:rPr>
                <w:rFonts w:ascii="Arial" w:hAnsi="Arial" w:cs="Arial"/>
                <w:color w:val="000000"/>
                <w:sz w:val="16"/>
                <w:szCs w:val="16"/>
              </w:rPr>
              <w:t>Produrre testi, utilizzando conoscenze, selezionate da fonti di informazione diverse, manualistiche e non, cartacee e digitali</w:t>
            </w:r>
          </w:p>
          <w:p w:rsidR="00C21439" w:rsidRDefault="00C21439" w:rsidP="00C21439">
            <w:pPr>
              <w:tabs>
                <w:tab w:val="left" w:pos="550"/>
              </w:tabs>
              <w:ind w:left="360"/>
              <w:rPr>
                <w:rFonts w:ascii="Arial" w:hAnsi="Arial" w:cs="Arial"/>
                <w:color w:val="000000"/>
                <w:sz w:val="16"/>
                <w:szCs w:val="16"/>
              </w:rPr>
            </w:pPr>
            <w:r>
              <w:rPr>
                <w:rFonts w:ascii="Arial" w:hAnsi="Arial" w:cs="Arial"/>
                <w:color w:val="000000"/>
                <w:sz w:val="16"/>
                <w:szCs w:val="16"/>
              </w:rPr>
              <w:t>Argomentare su conoscenze e concetti appresi usando il linguaggio specifico della disciplina</w:t>
            </w:r>
          </w:p>
        </w:tc>
        <w:tc>
          <w:tcPr>
            <w:tcW w:w="2693" w:type="dxa"/>
            <w:tcBorders>
              <w:top w:val="single" w:sz="4" w:space="0" w:color="000000"/>
              <w:left w:val="single" w:sz="4" w:space="0" w:color="000000"/>
              <w:bottom w:val="single" w:sz="4" w:space="0" w:color="000000"/>
              <w:right w:val="single" w:sz="4" w:space="0" w:color="000000"/>
            </w:tcBorders>
          </w:tcPr>
          <w:p w:rsidR="00C21439" w:rsidRDefault="00C21439" w:rsidP="00C21439">
            <w:pPr>
              <w:rPr>
                <w:rFonts w:ascii="Arial" w:hAnsi="Arial" w:cs="Arial"/>
                <w:b/>
                <w:color w:val="000000"/>
                <w:sz w:val="16"/>
                <w:szCs w:val="16"/>
              </w:rPr>
            </w:pPr>
            <w:r>
              <w:rPr>
                <w:rFonts w:ascii="Arial" w:hAnsi="Arial" w:cs="Arial"/>
                <w:b/>
                <w:color w:val="000000"/>
                <w:sz w:val="16"/>
                <w:szCs w:val="16"/>
              </w:rPr>
              <w:lastRenderedPageBreak/>
              <w:t>Competenze specifiche</w:t>
            </w:r>
          </w:p>
          <w:p w:rsidR="00C21439" w:rsidRDefault="00C21439" w:rsidP="00C21439">
            <w:pPr>
              <w:numPr>
                <w:ilvl w:val="0"/>
                <w:numId w:val="31"/>
              </w:numPr>
              <w:overflowPunct w:val="0"/>
              <w:rPr>
                <w:rFonts w:ascii="Arial" w:hAnsi="Arial" w:cs="Arial"/>
                <w:color w:val="000000"/>
                <w:sz w:val="16"/>
                <w:szCs w:val="16"/>
              </w:rPr>
            </w:pPr>
            <w:r>
              <w:rPr>
                <w:rFonts w:ascii="Arial" w:hAnsi="Arial" w:cs="Arial"/>
                <w:color w:val="000000"/>
                <w:sz w:val="16"/>
                <w:szCs w:val="16"/>
              </w:rPr>
              <w:t xml:space="preserve">Conoscere e collocare nello spazio e nel tempo fatti ed eventi della storia della </w:t>
            </w:r>
            <w:r>
              <w:rPr>
                <w:rFonts w:ascii="Arial" w:hAnsi="Arial" w:cs="Arial"/>
                <w:color w:val="000000"/>
                <w:sz w:val="16"/>
                <w:szCs w:val="16"/>
              </w:rPr>
              <w:lastRenderedPageBreak/>
              <w:t>propria comunità, del Paese,delle civiltà.</w:t>
            </w:r>
          </w:p>
          <w:p w:rsidR="00C21439" w:rsidRDefault="00C21439" w:rsidP="00C21439">
            <w:pPr>
              <w:numPr>
                <w:ilvl w:val="0"/>
                <w:numId w:val="31"/>
              </w:numPr>
              <w:overflowPunct w:val="0"/>
              <w:jc w:val="both"/>
              <w:rPr>
                <w:rFonts w:ascii="Arial" w:hAnsi="Arial" w:cs="Arial"/>
                <w:color w:val="000000"/>
                <w:sz w:val="16"/>
                <w:szCs w:val="16"/>
              </w:rPr>
            </w:pPr>
            <w:r>
              <w:rPr>
                <w:rFonts w:ascii="Arial" w:hAnsi="Arial" w:cs="Arial"/>
                <w:color w:val="000000"/>
                <w:sz w:val="16"/>
                <w:szCs w:val="16"/>
              </w:rPr>
              <w:t>Leggere i segni del passato</w:t>
            </w:r>
          </w:p>
          <w:p w:rsidR="00C21439" w:rsidRDefault="00C21439" w:rsidP="00C21439">
            <w:pPr>
              <w:numPr>
                <w:ilvl w:val="0"/>
                <w:numId w:val="31"/>
              </w:numPr>
              <w:overflowPunct w:val="0"/>
              <w:jc w:val="both"/>
              <w:rPr>
                <w:rFonts w:ascii="Arial" w:hAnsi="Arial" w:cs="Arial"/>
                <w:color w:val="000000"/>
                <w:sz w:val="16"/>
                <w:szCs w:val="16"/>
              </w:rPr>
            </w:pPr>
            <w:r>
              <w:rPr>
                <w:rFonts w:ascii="Arial" w:hAnsi="Arial" w:cs="Arial"/>
                <w:color w:val="000000"/>
                <w:sz w:val="16"/>
                <w:szCs w:val="16"/>
              </w:rPr>
              <w:t>nel presente, interpretarli e</w:t>
            </w:r>
          </w:p>
          <w:p w:rsidR="00C21439" w:rsidRDefault="00C21439" w:rsidP="00C21439">
            <w:pPr>
              <w:numPr>
                <w:ilvl w:val="0"/>
                <w:numId w:val="31"/>
              </w:numPr>
              <w:overflowPunct w:val="0"/>
              <w:jc w:val="both"/>
              <w:rPr>
                <w:rFonts w:ascii="Arial" w:hAnsi="Arial" w:cs="Arial"/>
                <w:color w:val="000000"/>
                <w:sz w:val="16"/>
                <w:szCs w:val="16"/>
              </w:rPr>
            </w:pPr>
            <w:r>
              <w:rPr>
                <w:rFonts w:ascii="Arial" w:hAnsi="Arial" w:cs="Arial"/>
                <w:color w:val="000000"/>
                <w:sz w:val="16"/>
                <w:szCs w:val="16"/>
              </w:rPr>
              <w:t>rielaborarli</w:t>
            </w:r>
          </w:p>
          <w:p w:rsidR="00C21439" w:rsidRDefault="00C21439" w:rsidP="00C21439">
            <w:pPr>
              <w:numPr>
                <w:ilvl w:val="0"/>
                <w:numId w:val="31"/>
              </w:numPr>
              <w:overflowPunct w:val="0"/>
              <w:jc w:val="both"/>
            </w:pPr>
            <w:r>
              <w:rPr>
                <w:rFonts w:ascii="Arial" w:hAnsi="Arial" w:cs="Arial"/>
                <w:color w:val="000000"/>
                <w:sz w:val="16"/>
                <w:szCs w:val="16"/>
              </w:rPr>
              <w:t xml:space="preserve">Maturare la propria identità di cittadini </w:t>
            </w:r>
          </w:p>
          <w:p w:rsidR="00C21439" w:rsidRDefault="00C21439" w:rsidP="00C21439">
            <w:pPr>
              <w:rPr>
                <w:rFonts w:ascii="Arial" w:hAnsi="Arial" w:cs="Arial"/>
                <w:b/>
                <w:color w:val="000000"/>
                <w:sz w:val="16"/>
                <w:szCs w:val="16"/>
              </w:rPr>
            </w:pPr>
            <w:r>
              <w:rPr>
                <w:rFonts w:ascii="Arial" w:hAnsi="Arial" w:cs="Arial"/>
                <w:b/>
                <w:color w:val="000000"/>
                <w:sz w:val="16"/>
                <w:szCs w:val="16"/>
              </w:rPr>
              <w:t>Competenze a medio termine</w:t>
            </w:r>
          </w:p>
          <w:p w:rsidR="00C21439" w:rsidRDefault="00C21439" w:rsidP="00C21439">
            <w:pPr>
              <w:numPr>
                <w:ilvl w:val="0"/>
                <w:numId w:val="32"/>
              </w:numPr>
              <w:overflowPunct w:val="0"/>
              <w:rPr>
                <w:rFonts w:ascii="Arial" w:hAnsi="Arial" w:cs="Arial"/>
                <w:color w:val="000000"/>
                <w:sz w:val="16"/>
                <w:szCs w:val="16"/>
              </w:rPr>
            </w:pPr>
            <w:r>
              <w:rPr>
                <w:rFonts w:ascii="Arial" w:hAnsi="Arial" w:cs="Arial"/>
                <w:color w:val="000000"/>
                <w:sz w:val="16"/>
                <w:szCs w:val="16"/>
              </w:rPr>
              <w:t>Conosce e discrimina  le categorie spazio-temporali applicate alla storia.</w:t>
            </w:r>
          </w:p>
          <w:p w:rsidR="00C21439" w:rsidRDefault="00C21439" w:rsidP="00C21439">
            <w:pPr>
              <w:numPr>
                <w:ilvl w:val="0"/>
                <w:numId w:val="32"/>
              </w:numPr>
              <w:overflowPunct w:val="0"/>
              <w:rPr>
                <w:rFonts w:ascii="Arial" w:hAnsi="Arial" w:cs="Arial"/>
                <w:color w:val="000000"/>
                <w:sz w:val="16"/>
                <w:szCs w:val="16"/>
              </w:rPr>
            </w:pPr>
            <w:r>
              <w:rPr>
                <w:rFonts w:ascii="Arial" w:hAnsi="Arial" w:cs="Arial"/>
                <w:color w:val="000000"/>
                <w:sz w:val="16"/>
                <w:szCs w:val="16"/>
              </w:rPr>
              <w:t>Sa discriminare un fatto storici nel tempo e nello spazio.</w:t>
            </w:r>
          </w:p>
          <w:p w:rsidR="00C21439" w:rsidRDefault="00C21439" w:rsidP="00C21439">
            <w:pPr>
              <w:numPr>
                <w:ilvl w:val="0"/>
                <w:numId w:val="32"/>
              </w:numPr>
              <w:overflowPunct w:val="0"/>
              <w:rPr>
                <w:rFonts w:ascii="Arial" w:hAnsi="Arial" w:cs="Arial"/>
                <w:color w:val="000000"/>
                <w:sz w:val="16"/>
                <w:szCs w:val="16"/>
              </w:rPr>
            </w:pPr>
            <w:r>
              <w:rPr>
                <w:rFonts w:ascii="Arial" w:hAnsi="Arial" w:cs="Arial"/>
                <w:color w:val="000000"/>
                <w:sz w:val="16"/>
                <w:szCs w:val="16"/>
              </w:rPr>
              <w:t>conosce i diversi tipi di fonte storica</w:t>
            </w:r>
          </w:p>
          <w:p w:rsidR="00C21439" w:rsidRDefault="00C21439" w:rsidP="00C21439">
            <w:pPr>
              <w:numPr>
                <w:ilvl w:val="0"/>
                <w:numId w:val="32"/>
              </w:numPr>
              <w:overflowPunct w:val="0"/>
              <w:rPr>
                <w:rFonts w:ascii="Arial" w:hAnsi="Arial" w:cs="Arial"/>
                <w:color w:val="000000"/>
                <w:sz w:val="16"/>
                <w:szCs w:val="16"/>
              </w:rPr>
            </w:pPr>
            <w:r>
              <w:rPr>
                <w:rFonts w:ascii="Arial" w:hAnsi="Arial" w:cs="Arial"/>
                <w:color w:val="000000"/>
                <w:sz w:val="16"/>
                <w:szCs w:val="16"/>
              </w:rPr>
              <w:t>Conosce il linguaggio specifico della disciplina.</w:t>
            </w:r>
          </w:p>
          <w:p w:rsidR="00C21439" w:rsidRDefault="00C21439" w:rsidP="00C21439">
            <w:pPr>
              <w:rPr>
                <w:rFonts w:ascii="Arial" w:hAnsi="Arial" w:cs="Arial"/>
                <w:b/>
                <w:color w:val="000000"/>
                <w:sz w:val="16"/>
                <w:szCs w:val="16"/>
              </w:rPr>
            </w:pPr>
            <w:r>
              <w:rPr>
                <w:rFonts w:ascii="Arial" w:hAnsi="Arial" w:cs="Arial"/>
                <w:b/>
                <w:color w:val="000000"/>
                <w:sz w:val="16"/>
                <w:szCs w:val="16"/>
              </w:rPr>
              <w:t>Competenze in uscita</w:t>
            </w:r>
          </w:p>
          <w:p w:rsidR="00C21439" w:rsidRDefault="00C21439" w:rsidP="00C21439">
            <w:pPr>
              <w:numPr>
                <w:ilvl w:val="0"/>
                <w:numId w:val="33"/>
              </w:numPr>
              <w:overflowPunct w:val="0"/>
              <w:rPr>
                <w:rFonts w:ascii="Arial" w:hAnsi="Arial" w:cs="Arial"/>
                <w:color w:val="000000"/>
                <w:sz w:val="16"/>
                <w:szCs w:val="16"/>
              </w:rPr>
            </w:pPr>
            <w:r>
              <w:rPr>
                <w:rFonts w:ascii="Arial" w:hAnsi="Arial" w:cs="Arial"/>
                <w:color w:val="000000"/>
                <w:sz w:val="16"/>
                <w:szCs w:val="16"/>
              </w:rPr>
              <w:t>Sa orientarsi in maniera adeguata  nello spazio e nel tempo.</w:t>
            </w:r>
          </w:p>
          <w:p w:rsidR="00C21439" w:rsidRDefault="00C21439" w:rsidP="00C21439">
            <w:pPr>
              <w:numPr>
                <w:ilvl w:val="0"/>
                <w:numId w:val="33"/>
              </w:numPr>
              <w:overflowPunct w:val="0"/>
              <w:rPr>
                <w:rFonts w:ascii="Arial" w:hAnsi="Arial" w:cs="Arial"/>
                <w:color w:val="000000"/>
                <w:sz w:val="16"/>
                <w:szCs w:val="16"/>
              </w:rPr>
            </w:pPr>
            <w:r>
              <w:rPr>
                <w:rFonts w:ascii="Arial" w:hAnsi="Arial" w:cs="Arial"/>
                <w:color w:val="000000"/>
                <w:sz w:val="16"/>
                <w:szCs w:val="16"/>
              </w:rPr>
              <w:t xml:space="preserve">Sa collocare nello spazio gli eventi storici. </w:t>
            </w:r>
          </w:p>
          <w:p w:rsidR="00C21439" w:rsidRDefault="00C21439" w:rsidP="00C21439">
            <w:pPr>
              <w:numPr>
                <w:ilvl w:val="0"/>
                <w:numId w:val="33"/>
              </w:numPr>
              <w:overflowPunct w:val="0"/>
              <w:rPr>
                <w:rFonts w:ascii="Arial" w:hAnsi="Arial" w:cs="Arial"/>
                <w:color w:val="000000"/>
                <w:sz w:val="16"/>
                <w:szCs w:val="16"/>
              </w:rPr>
            </w:pPr>
            <w:r>
              <w:rPr>
                <w:rFonts w:ascii="Arial" w:hAnsi="Arial" w:cs="Arial"/>
                <w:color w:val="000000"/>
                <w:sz w:val="16"/>
                <w:szCs w:val="16"/>
              </w:rPr>
              <w:t>Sa analizzare gli eventi storici.</w:t>
            </w:r>
          </w:p>
          <w:p w:rsidR="00C21439" w:rsidRDefault="00C21439" w:rsidP="00C21439">
            <w:pPr>
              <w:numPr>
                <w:ilvl w:val="0"/>
                <w:numId w:val="33"/>
              </w:numPr>
              <w:overflowPunct w:val="0"/>
              <w:rPr>
                <w:rFonts w:ascii="Arial" w:hAnsi="Arial" w:cs="Arial"/>
                <w:color w:val="000000"/>
                <w:sz w:val="16"/>
                <w:szCs w:val="16"/>
              </w:rPr>
            </w:pPr>
            <w:r>
              <w:rPr>
                <w:rFonts w:ascii="Arial" w:hAnsi="Arial" w:cs="Arial"/>
                <w:color w:val="000000"/>
                <w:sz w:val="16"/>
                <w:szCs w:val="16"/>
              </w:rPr>
              <w:t>Conosce e  sa distinguere i vari tipi di fonte storica.</w:t>
            </w:r>
          </w:p>
          <w:p w:rsidR="00C21439" w:rsidRDefault="00C21439" w:rsidP="00C21439">
            <w:pPr>
              <w:numPr>
                <w:ilvl w:val="0"/>
                <w:numId w:val="33"/>
              </w:numPr>
              <w:overflowPunct w:val="0"/>
              <w:rPr>
                <w:rFonts w:ascii="Arial" w:hAnsi="Arial" w:cs="Arial"/>
                <w:color w:val="000000"/>
                <w:sz w:val="16"/>
                <w:szCs w:val="16"/>
              </w:rPr>
            </w:pPr>
            <w:r>
              <w:rPr>
                <w:rFonts w:ascii="Arial" w:hAnsi="Arial" w:cs="Arial"/>
                <w:color w:val="000000"/>
                <w:sz w:val="16"/>
                <w:szCs w:val="16"/>
              </w:rPr>
              <w:t>Conosce ed utilizza in maniera adeguata i termini specifici della disciplina.</w:t>
            </w:r>
          </w:p>
        </w:tc>
        <w:tc>
          <w:tcPr>
            <w:tcW w:w="2189" w:type="dxa"/>
          </w:tcPr>
          <w:p w:rsidR="00C21439" w:rsidRPr="00D30944" w:rsidRDefault="00C21439" w:rsidP="00C2143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C21439" w:rsidRPr="00D30944" w:rsidRDefault="00C21439" w:rsidP="00C2143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C21439" w:rsidRPr="0063718C" w:rsidRDefault="00C21439" w:rsidP="00C21439">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3523BC" w:rsidRPr="0063718C" w:rsidTr="00B37FC5">
        <w:trPr>
          <w:trHeight w:val="296"/>
        </w:trPr>
        <w:tc>
          <w:tcPr>
            <w:tcW w:w="3652" w:type="dxa"/>
            <w:tcBorders>
              <w:top w:val="single" w:sz="4" w:space="0" w:color="auto"/>
              <w:left w:val="single" w:sz="4" w:space="0" w:color="auto"/>
              <w:bottom w:val="single" w:sz="4" w:space="0" w:color="auto"/>
              <w:right w:val="single" w:sz="4" w:space="0" w:color="auto"/>
            </w:tcBorders>
          </w:tcPr>
          <w:p w:rsidR="003523BC" w:rsidRPr="002E6161" w:rsidRDefault="003523BC" w:rsidP="003523BC">
            <w:pPr>
              <w:pStyle w:val="Paragrafoelenco"/>
              <w:numPr>
                <w:ilvl w:val="0"/>
                <w:numId w:val="38"/>
              </w:numPr>
              <w:rPr>
                <w:rFonts w:ascii="Arial" w:hAnsi="Arial" w:cs="Arial"/>
                <w:b/>
                <w:color w:val="000000" w:themeColor="text1"/>
              </w:rPr>
            </w:pPr>
            <w:r w:rsidRPr="002E6161">
              <w:rPr>
                <w:rFonts w:ascii="Arial" w:hAnsi="Arial" w:cs="Arial"/>
                <w:b/>
                <w:color w:val="000000" w:themeColor="text1"/>
              </w:rPr>
              <w:lastRenderedPageBreak/>
              <w:t>STATI MODERNI NELL’ECONOMIA - MONDO</w:t>
            </w:r>
          </w:p>
          <w:p w:rsidR="003523BC" w:rsidRPr="004D2238" w:rsidRDefault="003523BC" w:rsidP="003523BC">
            <w:pPr>
              <w:rPr>
                <w:rFonts w:ascii="Arial" w:hAnsi="Arial" w:cs="Arial"/>
                <w:b/>
                <w:color w:val="000000" w:themeColor="text1"/>
                <w:sz w:val="16"/>
                <w:szCs w:val="16"/>
              </w:rPr>
            </w:pPr>
            <w:r w:rsidRPr="004D2238">
              <w:rPr>
                <w:rFonts w:ascii="Arial" w:hAnsi="Arial" w:cs="Arial"/>
                <w:b/>
                <w:color w:val="000000" w:themeColor="text1"/>
                <w:sz w:val="16"/>
                <w:szCs w:val="16"/>
              </w:rPr>
              <w:t>Lo Stato assoluto in Francia</w:t>
            </w:r>
          </w:p>
          <w:p w:rsidR="003523BC" w:rsidRPr="004D2238" w:rsidRDefault="003523BC" w:rsidP="003523BC">
            <w:pPr>
              <w:rPr>
                <w:rFonts w:ascii="Arial" w:hAnsi="Arial" w:cs="Arial"/>
                <w:color w:val="000000" w:themeColor="text1"/>
                <w:sz w:val="16"/>
                <w:szCs w:val="16"/>
              </w:rPr>
            </w:pPr>
            <w:r w:rsidRPr="004D2238">
              <w:rPr>
                <w:rFonts w:ascii="Arial" w:hAnsi="Arial" w:cs="Arial"/>
                <w:color w:val="000000" w:themeColor="text1"/>
                <w:sz w:val="16"/>
                <w:szCs w:val="16"/>
              </w:rPr>
              <w:t>Le guerre di religione. La Francia di Richelieu. La Guerra dei Trent’anni. Luigi XIV e Mazzarino. Gli elementi costitutivi dello Stato assoluto.</w:t>
            </w:r>
          </w:p>
          <w:p w:rsidR="003523BC" w:rsidRPr="004D2238" w:rsidRDefault="003523BC" w:rsidP="003523BC">
            <w:pPr>
              <w:jc w:val="center"/>
              <w:rPr>
                <w:rFonts w:ascii="Arial" w:hAnsi="Arial" w:cs="Arial"/>
                <w:color w:val="000000" w:themeColor="text1"/>
                <w:sz w:val="16"/>
                <w:szCs w:val="16"/>
              </w:rPr>
            </w:pPr>
          </w:p>
          <w:p w:rsidR="003523BC" w:rsidRPr="004D2238" w:rsidRDefault="003523BC" w:rsidP="003523BC">
            <w:pPr>
              <w:rPr>
                <w:rFonts w:ascii="Arial" w:hAnsi="Arial" w:cs="Arial"/>
                <w:b/>
                <w:color w:val="000000" w:themeColor="text1"/>
                <w:sz w:val="16"/>
                <w:szCs w:val="16"/>
              </w:rPr>
            </w:pPr>
            <w:r w:rsidRPr="004D2238">
              <w:rPr>
                <w:rFonts w:ascii="Arial" w:hAnsi="Arial" w:cs="Arial"/>
                <w:b/>
                <w:color w:val="000000" w:themeColor="text1"/>
                <w:sz w:val="16"/>
                <w:szCs w:val="16"/>
              </w:rPr>
              <w:t>Lo stato parlamentare inglese</w:t>
            </w:r>
          </w:p>
          <w:p w:rsidR="003523BC" w:rsidRPr="004D2238" w:rsidRDefault="003523BC" w:rsidP="003523BC">
            <w:pPr>
              <w:rPr>
                <w:rFonts w:ascii="Arial" w:hAnsi="Arial" w:cs="Arial"/>
                <w:color w:val="000000" w:themeColor="text1"/>
                <w:sz w:val="16"/>
                <w:szCs w:val="16"/>
              </w:rPr>
            </w:pPr>
            <w:r w:rsidRPr="004D2238">
              <w:rPr>
                <w:rFonts w:ascii="Arial" w:hAnsi="Arial" w:cs="Arial"/>
                <w:color w:val="000000" w:themeColor="text1"/>
                <w:sz w:val="16"/>
                <w:szCs w:val="16"/>
              </w:rPr>
              <w:t>La difficile successione a Enrico VIII. Il regno di Elisabetta I e l’Età elisabettiana. Inghilterra e Spagna. La rivoluzione di Cromwell.</w:t>
            </w:r>
          </w:p>
          <w:p w:rsidR="003523BC" w:rsidRPr="004D2238" w:rsidRDefault="003523BC" w:rsidP="003523BC">
            <w:pPr>
              <w:rPr>
                <w:rFonts w:ascii="Arial" w:hAnsi="Arial" w:cs="Arial"/>
                <w:color w:val="000000" w:themeColor="text1"/>
                <w:sz w:val="16"/>
                <w:szCs w:val="16"/>
              </w:rPr>
            </w:pPr>
          </w:p>
          <w:p w:rsidR="003523BC" w:rsidRPr="004D2238" w:rsidRDefault="003523BC" w:rsidP="003523BC">
            <w:pPr>
              <w:rPr>
                <w:rFonts w:ascii="Arial" w:hAnsi="Arial" w:cs="Arial"/>
                <w:b/>
                <w:color w:val="000000" w:themeColor="text1"/>
                <w:sz w:val="16"/>
                <w:szCs w:val="16"/>
              </w:rPr>
            </w:pPr>
            <w:r w:rsidRPr="004D2238">
              <w:rPr>
                <w:rFonts w:ascii="Arial" w:hAnsi="Arial" w:cs="Arial"/>
                <w:b/>
                <w:color w:val="000000" w:themeColor="text1"/>
                <w:sz w:val="16"/>
                <w:szCs w:val="16"/>
              </w:rPr>
              <w:t>L’economia – mondo e la “tratta degli schiavi”</w:t>
            </w:r>
          </w:p>
          <w:p w:rsidR="003523BC" w:rsidRPr="004D2238" w:rsidRDefault="003523BC" w:rsidP="003523BC">
            <w:pPr>
              <w:rPr>
                <w:rFonts w:ascii="Arial" w:hAnsi="Arial" w:cs="Arial"/>
                <w:color w:val="000000" w:themeColor="text1"/>
                <w:sz w:val="16"/>
                <w:szCs w:val="16"/>
              </w:rPr>
            </w:pPr>
            <w:r w:rsidRPr="004D2238">
              <w:rPr>
                <w:rFonts w:ascii="Arial" w:hAnsi="Arial" w:cs="Arial"/>
                <w:color w:val="000000" w:themeColor="text1"/>
                <w:sz w:val="16"/>
                <w:szCs w:val="16"/>
              </w:rPr>
              <w:t>I diversi centri dell’economia – mondo.</w:t>
            </w:r>
          </w:p>
          <w:p w:rsidR="003523BC" w:rsidRPr="004D2238" w:rsidRDefault="003523BC" w:rsidP="003523BC">
            <w:pPr>
              <w:rPr>
                <w:rFonts w:ascii="Arial" w:hAnsi="Arial" w:cs="Arial"/>
                <w:color w:val="000000" w:themeColor="text1"/>
                <w:sz w:val="16"/>
                <w:szCs w:val="16"/>
              </w:rPr>
            </w:pPr>
            <w:r w:rsidRPr="004D2238">
              <w:rPr>
                <w:rFonts w:ascii="Arial" w:hAnsi="Arial" w:cs="Arial"/>
                <w:color w:val="000000" w:themeColor="text1"/>
                <w:sz w:val="16"/>
                <w:szCs w:val="16"/>
              </w:rPr>
              <w:lastRenderedPageBreak/>
              <w:t>Lo sviluppo della manifattura e la crescita della borghesia. Le nuove rotte oceaniche e il commercio triangolare. La tratta degli schiavi.</w:t>
            </w:r>
          </w:p>
        </w:tc>
        <w:tc>
          <w:tcPr>
            <w:tcW w:w="3260" w:type="dxa"/>
            <w:tcBorders>
              <w:top w:val="single" w:sz="4" w:space="0" w:color="auto"/>
              <w:left w:val="single" w:sz="4" w:space="0" w:color="auto"/>
              <w:bottom w:val="single" w:sz="4" w:space="0" w:color="auto"/>
              <w:right w:val="single" w:sz="4" w:space="0" w:color="auto"/>
            </w:tcBorders>
          </w:tcPr>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lastRenderedPageBreak/>
              <w:t>Conosce lo stretto rapporto tra Regno di Francia e Chiesa cattolica.</w:t>
            </w:r>
          </w:p>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Conosce e confronta i diversi concetti di Stato moderno e Stato assoluto</w:t>
            </w:r>
          </w:p>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Conosce e confronta i concetti di Stato moderno e Stato parlamentare</w:t>
            </w:r>
          </w:p>
          <w:p w:rsidR="003523BC" w:rsidRPr="00CB79CE"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 xml:space="preserve">Conosce gli elementi costitutivi dello Stato inglese: </w:t>
            </w:r>
            <w:r w:rsidRPr="00CB79CE">
              <w:rPr>
                <w:rFonts w:ascii="Arial" w:hAnsi="Arial" w:cs="Arial"/>
                <w:color w:val="000000" w:themeColor="text1"/>
                <w:sz w:val="16"/>
                <w:szCs w:val="16"/>
              </w:rPr>
              <w:t>Bill off Rights e Habeas corpus.</w:t>
            </w:r>
          </w:p>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Conosce l’equilibrio dei poteri nello Stato inglese.</w:t>
            </w:r>
          </w:p>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Conosce il contesto storico da cui scaturì un modello di economia schiavista.</w:t>
            </w:r>
          </w:p>
          <w:p w:rsidR="003523BC" w:rsidRPr="004D2238" w:rsidRDefault="003523BC" w:rsidP="003523BC">
            <w:pPr>
              <w:numPr>
                <w:ilvl w:val="0"/>
                <w:numId w:val="37"/>
              </w:numPr>
              <w:rPr>
                <w:rFonts w:ascii="Arial" w:hAnsi="Arial" w:cs="Arial"/>
                <w:color w:val="000000" w:themeColor="text1"/>
                <w:sz w:val="16"/>
                <w:szCs w:val="16"/>
              </w:rPr>
            </w:pPr>
            <w:r w:rsidRPr="004D2238">
              <w:rPr>
                <w:rFonts w:ascii="Arial" w:hAnsi="Arial" w:cs="Arial"/>
                <w:color w:val="000000" w:themeColor="text1"/>
                <w:sz w:val="16"/>
                <w:szCs w:val="16"/>
              </w:rPr>
              <w:t>Conosce l’importanza e la portata storica della rivoluzione scientifica di Galileo e Newton</w:t>
            </w:r>
          </w:p>
        </w:tc>
        <w:tc>
          <w:tcPr>
            <w:tcW w:w="3119" w:type="dxa"/>
            <w:tcBorders>
              <w:top w:val="single" w:sz="4" w:space="0" w:color="auto"/>
              <w:left w:val="single" w:sz="4" w:space="0" w:color="auto"/>
              <w:bottom w:val="single" w:sz="4" w:space="0" w:color="auto"/>
              <w:right w:val="single" w:sz="4" w:space="0" w:color="auto"/>
            </w:tcBorders>
          </w:tcPr>
          <w:p w:rsidR="003523BC" w:rsidRPr="003523BC" w:rsidRDefault="003523BC" w:rsidP="003523BC">
            <w:pPr>
              <w:autoSpaceDE w:val="0"/>
              <w:autoSpaceDN w:val="0"/>
              <w:adjustRightInd w:val="0"/>
              <w:rPr>
                <w:rFonts w:ascii="Arial" w:hAnsi="Arial" w:cs="Arial"/>
                <w:b/>
                <w:i/>
                <w:color w:val="000000" w:themeColor="text1"/>
                <w:sz w:val="16"/>
                <w:szCs w:val="16"/>
              </w:rPr>
            </w:pPr>
            <w:r w:rsidRPr="003523BC">
              <w:rPr>
                <w:rFonts w:ascii="Arial" w:hAnsi="Arial" w:cs="Arial"/>
                <w:b/>
                <w:i/>
                <w:color w:val="000000" w:themeColor="text1"/>
                <w:sz w:val="16"/>
                <w:szCs w:val="16"/>
              </w:rPr>
              <w:t>Uso delle fonti</w:t>
            </w:r>
          </w:p>
          <w:p w:rsidR="003523BC" w:rsidRPr="003523BC" w:rsidRDefault="003523BC" w:rsidP="003523BC">
            <w:p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Usare fonti di diverso tipo(documentarie, iconografiche, narrative, materiali, orali, digitali, ecc) per produrre conoscenze su temi definiti</w:t>
            </w:r>
          </w:p>
          <w:p w:rsidR="003523BC" w:rsidRPr="003523BC" w:rsidRDefault="003523BC" w:rsidP="003523BC">
            <w:pPr>
              <w:pStyle w:val="Paragrafoelenco"/>
              <w:spacing w:after="0" w:line="240" w:lineRule="auto"/>
              <w:ind w:left="0"/>
              <w:rPr>
                <w:rFonts w:ascii="Arial" w:hAnsi="Arial" w:cs="Arial"/>
                <w:color w:val="000000" w:themeColor="text1"/>
                <w:sz w:val="16"/>
                <w:szCs w:val="16"/>
              </w:rPr>
            </w:pPr>
            <w:r w:rsidRPr="003523BC">
              <w:rPr>
                <w:rFonts w:ascii="Arial" w:hAnsi="Arial" w:cs="Arial"/>
                <w:color w:val="000000" w:themeColor="text1"/>
                <w:sz w:val="16"/>
                <w:szCs w:val="16"/>
              </w:rPr>
              <w:t>Selezionare e organizzare le informazioni con mappe, schemi, tabelle, grafici e risorse digitali.</w:t>
            </w:r>
          </w:p>
          <w:p w:rsidR="003523BC" w:rsidRPr="003523BC" w:rsidRDefault="003523BC" w:rsidP="003523BC">
            <w:pPr>
              <w:pStyle w:val="Paragrafoelenco"/>
              <w:spacing w:after="0" w:line="240" w:lineRule="auto"/>
              <w:ind w:left="0"/>
              <w:rPr>
                <w:rFonts w:ascii="Arial" w:hAnsi="Arial" w:cs="Arial"/>
                <w:color w:val="000000" w:themeColor="text1"/>
                <w:sz w:val="16"/>
                <w:szCs w:val="16"/>
              </w:rPr>
            </w:pPr>
            <w:r w:rsidRPr="003523BC">
              <w:rPr>
                <w:rFonts w:ascii="Arial" w:hAnsi="Arial" w:cs="Arial"/>
                <w:color w:val="000000" w:themeColor="text1"/>
                <w:sz w:val="16"/>
                <w:szCs w:val="16"/>
              </w:rPr>
              <w:t>Collocare la storia locale in relazione con la storia italiana, europea e mondiale.</w:t>
            </w:r>
          </w:p>
          <w:p w:rsidR="003523BC" w:rsidRPr="003523BC" w:rsidRDefault="003523BC" w:rsidP="003523BC">
            <w:pPr>
              <w:autoSpaceDE w:val="0"/>
              <w:autoSpaceDN w:val="0"/>
              <w:adjustRightInd w:val="0"/>
              <w:rPr>
                <w:rFonts w:ascii="Arial" w:hAnsi="Arial" w:cs="Arial"/>
                <w:b/>
                <w:i/>
                <w:color w:val="000000" w:themeColor="text1"/>
                <w:sz w:val="16"/>
                <w:szCs w:val="16"/>
              </w:rPr>
            </w:pPr>
            <w:r w:rsidRPr="003523BC">
              <w:rPr>
                <w:rFonts w:ascii="Arial" w:hAnsi="Arial" w:cs="Arial"/>
                <w:b/>
                <w:i/>
                <w:color w:val="000000" w:themeColor="text1"/>
                <w:sz w:val="16"/>
                <w:szCs w:val="16"/>
              </w:rPr>
              <w:t>Strumenti concettuali</w:t>
            </w:r>
          </w:p>
          <w:p w:rsidR="003523BC" w:rsidRPr="003523BC" w:rsidRDefault="003523BC" w:rsidP="003523BC">
            <w:p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Comprendere aspetti e strutture dei processi storici italiani, europei e mondiali.</w:t>
            </w:r>
          </w:p>
          <w:p w:rsidR="003523BC" w:rsidRPr="003523BC" w:rsidRDefault="003523BC" w:rsidP="003523BC">
            <w:p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Conoscere il patrimonio culturale collegato con i temi affrontati.</w:t>
            </w:r>
          </w:p>
          <w:p w:rsidR="003523BC" w:rsidRPr="003523BC" w:rsidRDefault="003523BC" w:rsidP="003523BC">
            <w:p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Usare le conoscenze apprese per comprendere problemi ecologici, interculturali e di convivenza civile.</w:t>
            </w:r>
          </w:p>
          <w:p w:rsidR="003523BC" w:rsidRPr="003523BC" w:rsidRDefault="003523BC" w:rsidP="003523BC">
            <w:pPr>
              <w:autoSpaceDE w:val="0"/>
              <w:autoSpaceDN w:val="0"/>
              <w:adjustRightInd w:val="0"/>
              <w:rPr>
                <w:rFonts w:ascii="Arial" w:hAnsi="Arial" w:cs="Arial"/>
                <w:b/>
                <w:i/>
                <w:color w:val="000000" w:themeColor="text1"/>
                <w:sz w:val="16"/>
                <w:szCs w:val="16"/>
              </w:rPr>
            </w:pPr>
            <w:r w:rsidRPr="003523BC">
              <w:rPr>
                <w:rFonts w:ascii="Arial" w:hAnsi="Arial" w:cs="Arial"/>
                <w:b/>
                <w:i/>
                <w:color w:val="000000" w:themeColor="text1"/>
                <w:sz w:val="16"/>
                <w:szCs w:val="16"/>
              </w:rPr>
              <w:lastRenderedPageBreak/>
              <w:t>Produzione scritta e orale</w:t>
            </w:r>
          </w:p>
          <w:p w:rsidR="003523BC" w:rsidRPr="003523BC" w:rsidRDefault="003523BC" w:rsidP="003523BC">
            <w:p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Produrre testi, utilizzando conoscenze, selezionate da fonti di informazione diverse, manualistiche e non, cartacee e digitali</w:t>
            </w:r>
          </w:p>
          <w:p w:rsidR="003523BC" w:rsidRPr="003523BC" w:rsidRDefault="003523BC" w:rsidP="003523BC">
            <w:pPr>
              <w:rPr>
                <w:rFonts w:ascii="Arial" w:hAnsi="Arial" w:cs="Arial"/>
                <w:color w:val="000000" w:themeColor="text1"/>
                <w:sz w:val="16"/>
                <w:szCs w:val="16"/>
              </w:rPr>
            </w:pPr>
            <w:r w:rsidRPr="003523BC">
              <w:rPr>
                <w:rFonts w:ascii="Arial" w:hAnsi="Arial" w:cs="Arial"/>
                <w:color w:val="000000" w:themeColor="text1"/>
                <w:sz w:val="16"/>
                <w:szCs w:val="16"/>
              </w:rPr>
              <w:t>Argomentare su conoscenze e concetti appresi usando il linguaggio specifico della disciplina</w:t>
            </w:r>
          </w:p>
        </w:tc>
        <w:tc>
          <w:tcPr>
            <w:tcW w:w="2693" w:type="dxa"/>
            <w:tcBorders>
              <w:top w:val="single" w:sz="4" w:space="0" w:color="auto"/>
              <w:left w:val="single" w:sz="4" w:space="0" w:color="auto"/>
              <w:bottom w:val="single" w:sz="4" w:space="0" w:color="auto"/>
              <w:right w:val="single" w:sz="4" w:space="0" w:color="auto"/>
            </w:tcBorders>
          </w:tcPr>
          <w:p w:rsidR="003523BC" w:rsidRPr="003523BC" w:rsidRDefault="003523BC" w:rsidP="003523BC">
            <w:pPr>
              <w:rPr>
                <w:rFonts w:ascii="Arial" w:hAnsi="Arial" w:cs="Arial"/>
                <w:b/>
                <w:color w:val="000000" w:themeColor="text1"/>
                <w:sz w:val="16"/>
                <w:szCs w:val="16"/>
              </w:rPr>
            </w:pPr>
            <w:r w:rsidRPr="003523BC">
              <w:rPr>
                <w:rFonts w:ascii="Arial" w:hAnsi="Arial" w:cs="Arial"/>
                <w:b/>
                <w:color w:val="000000" w:themeColor="text1"/>
                <w:sz w:val="16"/>
                <w:szCs w:val="16"/>
              </w:rPr>
              <w:lastRenderedPageBreak/>
              <w:t>Competenze specifiche</w:t>
            </w:r>
          </w:p>
          <w:p w:rsidR="003523BC" w:rsidRPr="003523BC" w:rsidRDefault="003523BC" w:rsidP="003523BC">
            <w:pPr>
              <w:numPr>
                <w:ilvl w:val="0"/>
                <w:numId w:val="39"/>
              </w:num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Conoscere e collocare nello spazio e nel tempo fatti ed eventi della storia della propria comunità, del Paese,delle civiltà.</w:t>
            </w:r>
          </w:p>
          <w:p w:rsidR="003523BC" w:rsidRPr="003523BC" w:rsidRDefault="003523BC" w:rsidP="003523BC">
            <w:pPr>
              <w:numPr>
                <w:ilvl w:val="0"/>
                <w:numId w:val="39"/>
              </w:numPr>
              <w:autoSpaceDE w:val="0"/>
              <w:autoSpaceDN w:val="0"/>
              <w:adjustRightInd w:val="0"/>
              <w:jc w:val="both"/>
              <w:rPr>
                <w:rFonts w:ascii="Arial" w:hAnsi="Arial" w:cs="Arial"/>
                <w:color w:val="000000" w:themeColor="text1"/>
                <w:sz w:val="16"/>
                <w:szCs w:val="16"/>
              </w:rPr>
            </w:pPr>
            <w:r w:rsidRPr="003523BC">
              <w:rPr>
                <w:rFonts w:ascii="Arial" w:hAnsi="Arial" w:cs="Arial"/>
                <w:color w:val="000000" w:themeColor="text1"/>
                <w:sz w:val="16"/>
                <w:szCs w:val="16"/>
              </w:rPr>
              <w:t>Leggere i segni del passato</w:t>
            </w:r>
          </w:p>
          <w:p w:rsidR="003523BC" w:rsidRPr="003523BC" w:rsidRDefault="003523BC" w:rsidP="003523BC">
            <w:pPr>
              <w:numPr>
                <w:ilvl w:val="0"/>
                <w:numId w:val="39"/>
              </w:numPr>
              <w:autoSpaceDE w:val="0"/>
              <w:autoSpaceDN w:val="0"/>
              <w:adjustRightInd w:val="0"/>
              <w:jc w:val="both"/>
              <w:rPr>
                <w:rFonts w:ascii="Arial" w:hAnsi="Arial" w:cs="Arial"/>
                <w:color w:val="000000" w:themeColor="text1"/>
                <w:sz w:val="16"/>
                <w:szCs w:val="16"/>
              </w:rPr>
            </w:pPr>
            <w:r w:rsidRPr="003523BC">
              <w:rPr>
                <w:rFonts w:ascii="Arial" w:hAnsi="Arial" w:cs="Arial"/>
                <w:color w:val="000000" w:themeColor="text1"/>
                <w:sz w:val="16"/>
                <w:szCs w:val="16"/>
              </w:rPr>
              <w:t>nel presente, interpretarli e</w:t>
            </w:r>
          </w:p>
          <w:p w:rsidR="003523BC" w:rsidRPr="003523BC" w:rsidRDefault="003523BC" w:rsidP="003523BC">
            <w:pPr>
              <w:numPr>
                <w:ilvl w:val="0"/>
                <w:numId w:val="39"/>
              </w:numPr>
              <w:autoSpaceDE w:val="0"/>
              <w:autoSpaceDN w:val="0"/>
              <w:adjustRightInd w:val="0"/>
              <w:jc w:val="both"/>
              <w:rPr>
                <w:rFonts w:ascii="Arial" w:hAnsi="Arial" w:cs="Arial"/>
                <w:color w:val="000000" w:themeColor="text1"/>
                <w:sz w:val="16"/>
                <w:szCs w:val="16"/>
              </w:rPr>
            </w:pPr>
            <w:r w:rsidRPr="003523BC">
              <w:rPr>
                <w:rFonts w:ascii="Arial" w:hAnsi="Arial" w:cs="Arial"/>
                <w:color w:val="000000" w:themeColor="text1"/>
                <w:sz w:val="16"/>
                <w:szCs w:val="16"/>
              </w:rPr>
              <w:t>rielaborarli per divenire</w:t>
            </w:r>
          </w:p>
          <w:p w:rsidR="003523BC" w:rsidRPr="003523BC" w:rsidRDefault="003523BC" w:rsidP="003523BC">
            <w:pPr>
              <w:numPr>
                <w:ilvl w:val="0"/>
                <w:numId w:val="39"/>
              </w:num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protagonisti del futuro</w:t>
            </w:r>
          </w:p>
          <w:p w:rsidR="003523BC" w:rsidRPr="003523BC" w:rsidRDefault="003523BC" w:rsidP="003523BC">
            <w:pPr>
              <w:numPr>
                <w:ilvl w:val="0"/>
                <w:numId w:val="39"/>
              </w:num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Maturare la propria identità di</w:t>
            </w:r>
          </w:p>
          <w:p w:rsidR="003523BC" w:rsidRPr="003523BC" w:rsidRDefault="003523BC" w:rsidP="003523BC">
            <w:pPr>
              <w:numPr>
                <w:ilvl w:val="0"/>
                <w:numId w:val="39"/>
              </w:numPr>
              <w:autoSpaceDE w:val="0"/>
              <w:autoSpaceDN w:val="0"/>
              <w:adjustRightInd w:val="0"/>
              <w:rPr>
                <w:rFonts w:ascii="Arial" w:hAnsi="Arial" w:cs="Arial"/>
                <w:color w:val="000000" w:themeColor="text1"/>
                <w:sz w:val="16"/>
                <w:szCs w:val="16"/>
              </w:rPr>
            </w:pPr>
            <w:r w:rsidRPr="003523BC">
              <w:rPr>
                <w:rFonts w:ascii="Arial" w:hAnsi="Arial" w:cs="Arial"/>
                <w:color w:val="000000" w:themeColor="text1"/>
                <w:sz w:val="16"/>
                <w:szCs w:val="16"/>
              </w:rPr>
              <w:t>cittadini del mondo rappresentandoci alla memoria storica individuale e della collettività</w:t>
            </w:r>
          </w:p>
          <w:p w:rsidR="003523BC" w:rsidRPr="003523BC" w:rsidRDefault="003523BC" w:rsidP="003523BC">
            <w:pPr>
              <w:rPr>
                <w:rFonts w:ascii="Arial" w:hAnsi="Arial" w:cs="Arial"/>
                <w:b/>
                <w:color w:val="000000" w:themeColor="text1"/>
                <w:sz w:val="16"/>
                <w:szCs w:val="16"/>
              </w:rPr>
            </w:pPr>
            <w:r w:rsidRPr="003523BC">
              <w:rPr>
                <w:rFonts w:ascii="Arial" w:hAnsi="Arial" w:cs="Arial"/>
                <w:b/>
                <w:color w:val="000000" w:themeColor="text1"/>
                <w:sz w:val="16"/>
                <w:szCs w:val="16"/>
              </w:rPr>
              <w:t>Competenze a medio termine</w:t>
            </w:r>
          </w:p>
          <w:p w:rsidR="003523BC" w:rsidRPr="003523BC" w:rsidRDefault="003523BC" w:rsidP="003523BC">
            <w:pPr>
              <w:numPr>
                <w:ilvl w:val="0"/>
                <w:numId w:val="40"/>
              </w:numPr>
              <w:rPr>
                <w:rFonts w:ascii="Arial" w:hAnsi="Arial" w:cs="Arial"/>
                <w:color w:val="000000" w:themeColor="text1"/>
                <w:sz w:val="16"/>
                <w:szCs w:val="16"/>
              </w:rPr>
            </w:pPr>
            <w:r w:rsidRPr="003523BC">
              <w:rPr>
                <w:rFonts w:ascii="Arial" w:hAnsi="Arial" w:cs="Arial"/>
                <w:color w:val="000000" w:themeColor="text1"/>
                <w:sz w:val="16"/>
                <w:szCs w:val="16"/>
              </w:rPr>
              <w:t>Conosce e discrimina  le categorie spazio-temporali applicate alla storia.</w:t>
            </w:r>
          </w:p>
          <w:p w:rsidR="003523BC" w:rsidRPr="003523BC" w:rsidRDefault="003523BC" w:rsidP="003523BC">
            <w:pPr>
              <w:numPr>
                <w:ilvl w:val="0"/>
                <w:numId w:val="40"/>
              </w:numPr>
              <w:rPr>
                <w:rFonts w:ascii="Arial" w:hAnsi="Arial" w:cs="Arial"/>
                <w:color w:val="000000" w:themeColor="text1"/>
                <w:sz w:val="16"/>
                <w:szCs w:val="16"/>
              </w:rPr>
            </w:pPr>
            <w:r w:rsidRPr="003523BC">
              <w:rPr>
                <w:rFonts w:ascii="Arial" w:hAnsi="Arial" w:cs="Arial"/>
                <w:color w:val="000000" w:themeColor="text1"/>
                <w:sz w:val="16"/>
                <w:szCs w:val="16"/>
              </w:rPr>
              <w:lastRenderedPageBreak/>
              <w:t>Sa discriminare un fatto storici nel tempo e nello spazio.</w:t>
            </w:r>
          </w:p>
          <w:p w:rsidR="003523BC" w:rsidRPr="003523BC" w:rsidRDefault="003523BC" w:rsidP="003523BC">
            <w:pPr>
              <w:numPr>
                <w:ilvl w:val="0"/>
                <w:numId w:val="40"/>
              </w:numPr>
              <w:rPr>
                <w:rFonts w:ascii="Arial" w:hAnsi="Arial" w:cs="Arial"/>
                <w:b/>
                <w:color w:val="000000" w:themeColor="text1"/>
                <w:sz w:val="16"/>
                <w:szCs w:val="16"/>
              </w:rPr>
            </w:pPr>
            <w:r w:rsidRPr="003523BC">
              <w:rPr>
                <w:rFonts w:ascii="Arial" w:hAnsi="Arial" w:cs="Arial"/>
                <w:color w:val="000000" w:themeColor="text1"/>
                <w:sz w:val="16"/>
                <w:szCs w:val="16"/>
              </w:rPr>
              <w:t>conosce i diversi tipi di fonte storica</w:t>
            </w:r>
          </w:p>
          <w:p w:rsidR="003523BC" w:rsidRPr="003523BC" w:rsidRDefault="003523BC" w:rsidP="003523BC">
            <w:pPr>
              <w:numPr>
                <w:ilvl w:val="0"/>
                <w:numId w:val="40"/>
              </w:numPr>
              <w:rPr>
                <w:rFonts w:ascii="Arial" w:hAnsi="Arial" w:cs="Arial"/>
                <w:b/>
                <w:color w:val="000000" w:themeColor="text1"/>
                <w:sz w:val="16"/>
                <w:szCs w:val="16"/>
              </w:rPr>
            </w:pPr>
            <w:r w:rsidRPr="003523BC">
              <w:rPr>
                <w:rFonts w:ascii="Arial" w:hAnsi="Arial" w:cs="Arial"/>
                <w:color w:val="000000" w:themeColor="text1"/>
                <w:sz w:val="16"/>
                <w:szCs w:val="16"/>
              </w:rPr>
              <w:t>Conosce il linguaggio specifico della disciplina.</w:t>
            </w:r>
          </w:p>
          <w:p w:rsidR="003523BC" w:rsidRPr="003523BC" w:rsidRDefault="003523BC" w:rsidP="003523BC">
            <w:pPr>
              <w:rPr>
                <w:rFonts w:ascii="Arial" w:hAnsi="Arial" w:cs="Arial"/>
                <w:b/>
                <w:color w:val="000000" w:themeColor="text1"/>
                <w:sz w:val="16"/>
                <w:szCs w:val="16"/>
              </w:rPr>
            </w:pPr>
            <w:r w:rsidRPr="003523BC">
              <w:rPr>
                <w:rFonts w:ascii="Arial" w:hAnsi="Arial" w:cs="Arial"/>
                <w:b/>
                <w:color w:val="000000" w:themeColor="text1"/>
                <w:sz w:val="16"/>
                <w:szCs w:val="16"/>
              </w:rPr>
              <w:t>Competenze in uscita</w:t>
            </w:r>
          </w:p>
          <w:p w:rsidR="003523BC" w:rsidRPr="003523BC" w:rsidRDefault="003523BC" w:rsidP="003523BC">
            <w:pPr>
              <w:numPr>
                <w:ilvl w:val="0"/>
                <w:numId w:val="41"/>
              </w:numPr>
              <w:rPr>
                <w:rFonts w:ascii="Arial" w:hAnsi="Arial" w:cs="Arial"/>
                <w:color w:val="000000" w:themeColor="text1"/>
                <w:sz w:val="16"/>
                <w:szCs w:val="16"/>
              </w:rPr>
            </w:pPr>
            <w:r w:rsidRPr="003523BC">
              <w:rPr>
                <w:rFonts w:ascii="Arial" w:hAnsi="Arial" w:cs="Arial"/>
                <w:color w:val="000000" w:themeColor="text1"/>
                <w:sz w:val="16"/>
                <w:szCs w:val="16"/>
              </w:rPr>
              <w:t>Sa orientarsi in maniera adeguata  nello spazio e nel tempo.</w:t>
            </w:r>
          </w:p>
          <w:p w:rsidR="003523BC" w:rsidRPr="003523BC" w:rsidRDefault="003523BC" w:rsidP="003523BC">
            <w:pPr>
              <w:numPr>
                <w:ilvl w:val="0"/>
                <w:numId w:val="41"/>
              </w:numPr>
              <w:rPr>
                <w:rFonts w:ascii="Arial" w:hAnsi="Arial" w:cs="Arial"/>
                <w:color w:val="000000" w:themeColor="text1"/>
                <w:sz w:val="16"/>
                <w:szCs w:val="16"/>
              </w:rPr>
            </w:pPr>
            <w:r w:rsidRPr="003523BC">
              <w:rPr>
                <w:rFonts w:ascii="Arial" w:hAnsi="Arial" w:cs="Arial"/>
                <w:color w:val="000000" w:themeColor="text1"/>
                <w:sz w:val="16"/>
                <w:szCs w:val="16"/>
              </w:rPr>
              <w:t xml:space="preserve">Sa collocare nello spazio gli eventi storici. </w:t>
            </w:r>
          </w:p>
          <w:p w:rsidR="003523BC" w:rsidRPr="003523BC" w:rsidRDefault="003523BC" w:rsidP="003523BC">
            <w:pPr>
              <w:numPr>
                <w:ilvl w:val="0"/>
                <w:numId w:val="41"/>
              </w:numPr>
              <w:rPr>
                <w:rFonts w:ascii="Arial" w:hAnsi="Arial" w:cs="Arial"/>
                <w:color w:val="000000" w:themeColor="text1"/>
                <w:sz w:val="16"/>
                <w:szCs w:val="16"/>
              </w:rPr>
            </w:pPr>
            <w:r w:rsidRPr="003523BC">
              <w:rPr>
                <w:rFonts w:ascii="Arial" w:hAnsi="Arial" w:cs="Arial"/>
                <w:color w:val="000000" w:themeColor="text1"/>
                <w:sz w:val="16"/>
                <w:szCs w:val="16"/>
              </w:rPr>
              <w:t>Sa analizzare gli eventi storici.</w:t>
            </w:r>
          </w:p>
          <w:p w:rsidR="003523BC" w:rsidRPr="003523BC" w:rsidRDefault="003523BC" w:rsidP="003523BC">
            <w:pPr>
              <w:numPr>
                <w:ilvl w:val="0"/>
                <w:numId w:val="41"/>
              </w:numPr>
              <w:rPr>
                <w:rFonts w:ascii="Arial" w:hAnsi="Arial" w:cs="Arial"/>
                <w:color w:val="000000" w:themeColor="text1"/>
                <w:sz w:val="16"/>
                <w:szCs w:val="16"/>
              </w:rPr>
            </w:pPr>
            <w:r w:rsidRPr="003523BC">
              <w:rPr>
                <w:rFonts w:ascii="Arial" w:hAnsi="Arial" w:cs="Arial"/>
                <w:color w:val="000000" w:themeColor="text1"/>
                <w:sz w:val="16"/>
                <w:szCs w:val="16"/>
              </w:rPr>
              <w:t>Conosce e  sa distinguere i vari tipi di fonte storica.</w:t>
            </w:r>
          </w:p>
          <w:p w:rsidR="003523BC" w:rsidRPr="003523BC" w:rsidRDefault="003523BC" w:rsidP="003523BC">
            <w:pPr>
              <w:numPr>
                <w:ilvl w:val="0"/>
                <w:numId w:val="41"/>
              </w:numPr>
              <w:rPr>
                <w:rFonts w:ascii="Arial" w:hAnsi="Arial" w:cs="Arial"/>
                <w:color w:val="000000" w:themeColor="text1"/>
                <w:sz w:val="16"/>
                <w:szCs w:val="16"/>
              </w:rPr>
            </w:pPr>
            <w:r w:rsidRPr="003523BC">
              <w:rPr>
                <w:rFonts w:ascii="Arial" w:hAnsi="Arial" w:cs="Arial"/>
                <w:color w:val="000000" w:themeColor="text1"/>
                <w:sz w:val="16"/>
                <w:szCs w:val="16"/>
              </w:rPr>
              <w:t>Conosce ed utilizza in maniera adeguata i termini specifici della disciplina.</w:t>
            </w:r>
          </w:p>
          <w:p w:rsidR="003523BC" w:rsidRPr="003523BC" w:rsidRDefault="003523BC" w:rsidP="003523BC">
            <w:pPr>
              <w:ind w:left="360"/>
              <w:rPr>
                <w:rFonts w:ascii="Arial" w:hAnsi="Arial" w:cs="Arial"/>
                <w:color w:val="000000" w:themeColor="text1"/>
                <w:sz w:val="16"/>
                <w:szCs w:val="16"/>
              </w:rPr>
            </w:pPr>
          </w:p>
        </w:tc>
        <w:tc>
          <w:tcPr>
            <w:tcW w:w="2189" w:type="dxa"/>
          </w:tcPr>
          <w:p w:rsidR="002732D3" w:rsidRPr="00D30944" w:rsidRDefault="002732D3" w:rsidP="002732D3">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3523BC"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1B080B" w:rsidRPr="0063718C" w:rsidTr="00B37FC5">
        <w:trPr>
          <w:trHeight w:val="296"/>
        </w:trPr>
        <w:tc>
          <w:tcPr>
            <w:tcW w:w="3652" w:type="dxa"/>
            <w:tcBorders>
              <w:top w:val="single" w:sz="4" w:space="0" w:color="auto"/>
              <w:left w:val="single" w:sz="4" w:space="0" w:color="auto"/>
              <w:bottom w:val="single" w:sz="4" w:space="0" w:color="auto"/>
              <w:right w:val="single" w:sz="4" w:space="0" w:color="auto"/>
            </w:tcBorders>
          </w:tcPr>
          <w:p w:rsidR="001B080B" w:rsidRPr="008A7CF6" w:rsidRDefault="001B080B" w:rsidP="008A7CF6">
            <w:pPr>
              <w:pStyle w:val="Paragrafoelenco"/>
              <w:numPr>
                <w:ilvl w:val="0"/>
                <w:numId w:val="38"/>
              </w:numPr>
              <w:rPr>
                <w:rFonts w:ascii="Arial" w:hAnsi="Arial" w:cs="Arial"/>
                <w:b/>
                <w:color w:val="000000" w:themeColor="text1"/>
              </w:rPr>
            </w:pPr>
            <w:r w:rsidRPr="008A7CF6">
              <w:rPr>
                <w:rFonts w:ascii="Arial" w:hAnsi="Arial" w:cs="Arial"/>
                <w:b/>
                <w:color w:val="000000" w:themeColor="text1"/>
              </w:rPr>
              <w:lastRenderedPageBreak/>
              <w:t>IL  SECOLO DELLE RIVOLUZIONI</w:t>
            </w:r>
          </w:p>
          <w:p w:rsidR="001B080B" w:rsidRPr="001B080B" w:rsidRDefault="001B080B" w:rsidP="001B080B">
            <w:pPr>
              <w:rPr>
                <w:rFonts w:ascii="Arial" w:hAnsi="Arial" w:cs="Arial"/>
                <w:b/>
                <w:color w:val="000000" w:themeColor="text1"/>
                <w:sz w:val="16"/>
                <w:szCs w:val="16"/>
              </w:rPr>
            </w:pP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L’Illuminismo</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Il pensiero illuminista. L’Enciclopedia. Voltaire, Montesquieu e Rousseau. Cesare Beccaria. Il dispotismo illuminato.</w:t>
            </w: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La Rivoluzione americana</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Le tredici colonie inglesi in America. La Dichiarazione di indipendenza. La nascita degli Stati Uniti. La Costituzione della Repubblica federale.</w:t>
            </w: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La Rivoluzione industriale</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La nuova forza motrice del vapore. La rivoluzione agraria in Inghilterra. Fabbriche, città e crescita demografica; i risvolti sociali. Adam Smith e la divisione del lavoro. Capitalismo e libertà d’impresa. La rivoluzione dei trasporti.</w:t>
            </w:r>
          </w:p>
          <w:p w:rsidR="001B080B" w:rsidRPr="001B080B" w:rsidRDefault="001B080B" w:rsidP="001B080B">
            <w:pPr>
              <w:rPr>
                <w:rFonts w:ascii="Arial" w:hAnsi="Arial" w:cs="Arial"/>
                <w:b/>
                <w:color w:val="000000" w:themeColor="text1"/>
                <w:sz w:val="16"/>
                <w:szCs w:val="16"/>
              </w:rPr>
            </w:pP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La Rivoluzione francese</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Le tappe della rivoluzione. La Dichiarazione dei Diritti dell’uomo e del cittadino. Le formazioni politiche. Le Costituzioni. Le coalizioni antifrancesi. Il 18 Brumaio.</w:t>
            </w: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Napoleone</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L’ascesa, la Campagna d’Italia, le Repubbliche sorelle e la Repubblica partenopea.</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lastRenderedPageBreak/>
              <w:t>Da Primo Console a Imperatore. Il Codice Civile. Il mito di Napoleone, il declino, la sconfitta, l’esilio.</w:t>
            </w:r>
          </w:p>
          <w:p w:rsidR="001B080B" w:rsidRPr="001B080B" w:rsidRDefault="001B080B" w:rsidP="001B080B">
            <w:pPr>
              <w:jc w:val="center"/>
              <w:rPr>
                <w:rFonts w:ascii="Arial" w:hAnsi="Arial" w:cs="Arial"/>
                <w:color w:val="000000" w:themeColor="text1"/>
                <w:sz w:val="16"/>
                <w:szCs w:val="16"/>
              </w:rPr>
            </w:pPr>
          </w:p>
          <w:p w:rsidR="001B080B" w:rsidRPr="001B080B" w:rsidRDefault="001B080B" w:rsidP="001B080B">
            <w:pPr>
              <w:jc w:val="center"/>
              <w:rPr>
                <w:rFonts w:ascii="Arial" w:hAnsi="Arial" w:cs="Arial"/>
                <w:color w:val="000000" w:themeColor="text1"/>
                <w:sz w:val="16"/>
                <w:szCs w:val="16"/>
              </w:rPr>
            </w:pPr>
          </w:p>
        </w:tc>
        <w:tc>
          <w:tcPr>
            <w:tcW w:w="3260" w:type="dxa"/>
            <w:tcBorders>
              <w:top w:val="single" w:sz="4" w:space="0" w:color="auto"/>
              <w:left w:val="single" w:sz="4" w:space="0" w:color="auto"/>
              <w:bottom w:val="single" w:sz="4" w:space="0" w:color="auto"/>
              <w:right w:val="single" w:sz="4" w:space="0" w:color="auto"/>
            </w:tcBorders>
          </w:tcPr>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lastRenderedPageBreak/>
              <w:t>Conosce gli elementi fondamentali del pensiero illuminista.</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l’importanza e la portata storica della pubblicazione dell’Enciclopedia.</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i caratteri distintivi delle  tredici colonie.</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la portata storica delle idde illuministe nella carta costituzionale degli Stati Uniti.</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gli elementi innovativi che portano a una diversa gestione dei processi produttivi.</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gli affetti della rivoluzione industriale sull’economia e nella società.</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le cause storiche che determinarono lo scoppio della rivoluzione.</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le relazioni tra società, cultura e politica nell’età della rivoluzione.</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 gli effetti e le influenze della rivoluzione nel mondo moderno.</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Conoscere gli elementi distintivi della politica napoleonica.</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Conoscere i diversi aspetti e la portata storica della figura di Napoleone</w:t>
            </w:r>
          </w:p>
        </w:tc>
        <w:tc>
          <w:tcPr>
            <w:tcW w:w="3119" w:type="dxa"/>
            <w:tcBorders>
              <w:top w:val="single" w:sz="4" w:space="0" w:color="auto"/>
              <w:left w:val="single" w:sz="4" w:space="0" w:color="auto"/>
              <w:bottom w:val="single" w:sz="4" w:space="0" w:color="auto"/>
              <w:right w:val="single" w:sz="4" w:space="0" w:color="auto"/>
            </w:tcBorders>
          </w:tcPr>
          <w:p w:rsidR="001B080B" w:rsidRPr="001B080B" w:rsidRDefault="001B080B" w:rsidP="001B080B">
            <w:pPr>
              <w:autoSpaceDE w:val="0"/>
              <w:autoSpaceDN w:val="0"/>
              <w:adjustRightInd w:val="0"/>
              <w:rPr>
                <w:rFonts w:ascii="Arial" w:hAnsi="Arial" w:cs="Arial"/>
                <w:b/>
                <w:i/>
                <w:color w:val="000000" w:themeColor="text1"/>
                <w:sz w:val="16"/>
                <w:szCs w:val="16"/>
              </w:rPr>
            </w:pPr>
            <w:r w:rsidRPr="001B080B">
              <w:rPr>
                <w:rFonts w:ascii="Arial" w:hAnsi="Arial" w:cs="Arial"/>
                <w:b/>
                <w:i/>
                <w:color w:val="000000" w:themeColor="text1"/>
                <w:sz w:val="16"/>
                <w:szCs w:val="16"/>
              </w:rPr>
              <w:t>Uso delle fonti</w:t>
            </w:r>
          </w:p>
          <w:p w:rsidR="001B080B" w:rsidRPr="001B080B" w:rsidRDefault="001B080B" w:rsidP="001B080B">
            <w:p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Usare fonti di diverso tipo(documentarie, iconografiche, narrative, materiali, orali, digitali, ecc) per produrre conoscenze su temi definiti</w:t>
            </w:r>
          </w:p>
          <w:p w:rsidR="001B080B" w:rsidRPr="001B080B" w:rsidRDefault="001B080B" w:rsidP="001B080B">
            <w:pPr>
              <w:pStyle w:val="Paragrafoelenco"/>
              <w:spacing w:after="0" w:line="240" w:lineRule="auto"/>
              <w:ind w:left="0"/>
              <w:rPr>
                <w:rFonts w:ascii="Arial" w:hAnsi="Arial" w:cs="Arial"/>
                <w:color w:val="000000" w:themeColor="text1"/>
                <w:sz w:val="16"/>
                <w:szCs w:val="16"/>
              </w:rPr>
            </w:pPr>
            <w:r w:rsidRPr="001B080B">
              <w:rPr>
                <w:rFonts w:ascii="Arial" w:hAnsi="Arial" w:cs="Arial"/>
                <w:color w:val="000000" w:themeColor="text1"/>
                <w:sz w:val="16"/>
                <w:szCs w:val="16"/>
              </w:rPr>
              <w:t>Selezionare e organizzare le informazioni con mappe, schemi, tabelle, grafici e risorse digitali.</w:t>
            </w:r>
          </w:p>
          <w:p w:rsidR="001B080B" w:rsidRPr="001B080B" w:rsidRDefault="001B080B" w:rsidP="001B080B">
            <w:pPr>
              <w:pStyle w:val="Paragrafoelenco"/>
              <w:spacing w:after="0" w:line="240" w:lineRule="auto"/>
              <w:ind w:left="0"/>
              <w:rPr>
                <w:rFonts w:ascii="Arial" w:hAnsi="Arial" w:cs="Arial"/>
                <w:color w:val="000000" w:themeColor="text1"/>
                <w:sz w:val="16"/>
                <w:szCs w:val="16"/>
              </w:rPr>
            </w:pPr>
            <w:r w:rsidRPr="001B080B">
              <w:rPr>
                <w:rFonts w:ascii="Arial" w:hAnsi="Arial" w:cs="Arial"/>
                <w:color w:val="000000" w:themeColor="text1"/>
                <w:sz w:val="16"/>
                <w:szCs w:val="16"/>
              </w:rPr>
              <w:t>Collocare la storia locale in relazione con la storia italiana, europea e mondiale.</w:t>
            </w:r>
          </w:p>
          <w:p w:rsidR="001B080B" w:rsidRPr="001B080B" w:rsidRDefault="001B080B" w:rsidP="001B080B">
            <w:pPr>
              <w:autoSpaceDE w:val="0"/>
              <w:autoSpaceDN w:val="0"/>
              <w:adjustRightInd w:val="0"/>
              <w:rPr>
                <w:rFonts w:ascii="Arial" w:hAnsi="Arial" w:cs="Arial"/>
                <w:b/>
                <w:i/>
                <w:color w:val="000000" w:themeColor="text1"/>
                <w:sz w:val="16"/>
                <w:szCs w:val="16"/>
              </w:rPr>
            </w:pPr>
            <w:r w:rsidRPr="001B080B">
              <w:rPr>
                <w:rFonts w:ascii="Arial" w:hAnsi="Arial" w:cs="Arial"/>
                <w:b/>
                <w:i/>
                <w:color w:val="000000" w:themeColor="text1"/>
                <w:sz w:val="16"/>
                <w:szCs w:val="16"/>
              </w:rPr>
              <w:t>Strumenti concettuali</w:t>
            </w:r>
          </w:p>
          <w:p w:rsidR="001B080B" w:rsidRPr="001B080B" w:rsidRDefault="001B080B" w:rsidP="001B080B">
            <w:p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Comprendere aspetti e strutture dei processi storici italiani, europei e mondiali.</w:t>
            </w:r>
          </w:p>
          <w:p w:rsidR="001B080B" w:rsidRPr="001B080B" w:rsidRDefault="001B080B" w:rsidP="001B080B">
            <w:p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Conoscere il patrimonio culturale collegato con i temi affrontati.</w:t>
            </w:r>
          </w:p>
          <w:p w:rsidR="001B080B" w:rsidRPr="001B080B" w:rsidRDefault="001B080B" w:rsidP="001B080B">
            <w:p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Usare le conoscenze apprese per comprendere problemi ecologici, interculturali e di convivenza civile.</w:t>
            </w:r>
          </w:p>
          <w:p w:rsidR="001B080B" w:rsidRPr="001B080B" w:rsidRDefault="001B080B" w:rsidP="001B080B">
            <w:pPr>
              <w:autoSpaceDE w:val="0"/>
              <w:autoSpaceDN w:val="0"/>
              <w:adjustRightInd w:val="0"/>
              <w:rPr>
                <w:rFonts w:ascii="Arial" w:hAnsi="Arial" w:cs="Arial"/>
                <w:b/>
                <w:i/>
                <w:color w:val="000000" w:themeColor="text1"/>
                <w:sz w:val="16"/>
                <w:szCs w:val="16"/>
              </w:rPr>
            </w:pPr>
          </w:p>
          <w:p w:rsidR="001B080B" w:rsidRPr="001B080B" w:rsidRDefault="001B080B" w:rsidP="001B080B">
            <w:pPr>
              <w:autoSpaceDE w:val="0"/>
              <w:autoSpaceDN w:val="0"/>
              <w:adjustRightInd w:val="0"/>
              <w:rPr>
                <w:rFonts w:ascii="Arial" w:hAnsi="Arial" w:cs="Arial"/>
                <w:b/>
                <w:i/>
                <w:color w:val="000000" w:themeColor="text1"/>
                <w:sz w:val="16"/>
                <w:szCs w:val="16"/>
              </w:rPr>
            </w:pPr>
            <w:r w:rsidRPr="001B080B">
              <w:rPr>
                <w:rFonts w:ascii="Arial" w:hAnsi="Arial" w:cs="Arial"/>
                <w:b/>
                <w:i/>
                <w:color w:val="000000" w:themeColor="text1"/>
                <w:sz w:val="16"/>
                <w:szCs w:val="16"/>
              </w:rPr>
              <w:t>Produzione scritta e orale</w:t>
            </w:r>
          </w:p>
          <w:p w:rsidR="001B080B" w:rsidRPr="001B080B" w:rsidRDefault="001B080B" w:rsidP="001B080B">
            <w:p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Produrre testi, utilizzando conoscenze, selezionate da fonti di informazione diverse, manualistiche e non, cartacee e digitali</w:t>
            </w:r>
          </w:p>
          <w:p w:rsidR="001B080B" w:rsidRPr="001B080B" w:rsidRDefault="001B080B" w:rsidP="001B080B">
            <w:pPr>
              <w:rPr>
                <w:rFonts w:ascii="Arial" w:hAnsi="Arial" w:cs="Arial"/>
                <w:color w:val="000000" w:themeColor="text1"/>
                <w:sz w:val="16"/>
                <w:szCs w:val="16"/>
              </w:rPr>
            </w:pPr>
            <w:r w:rsidRPr="001B080B">
              <w:rPr>
                <w:rFonts w:ascii="Arial" w:hAnsi="Arial" w:cs="Arial"/>
                <w:color w:val="000000" w:themeColor="text1"/>
                <w:sz w:val="16"/>
                <w:szCs w:val="16"/>
              </w:rPr>
              <w:t>Argomentare su conoscenze e concetti appresi usando il linguaggio specifico della disciplina</w:t>
            </w:r>
          </w:p>
        </w:tc>
        <w:tc>
          <w:tcPr>
            <w:tcW w:w="2693" w:type="dxa"/>
            <w:tcBorders>
              <w:top w:val="single" w:sz="4" w:space="0" w:color="auto"/>
              <w:left w:val="single" w:sz="4" w:space="0" w:color="auto"/>
              <w:bottom w:val="single" w:sz="4" w:space="0" w:color="auto"/>
              <w:right w:val="single" w:sz="4" w:space="0" w:color="auto"/>
            </w:tcBorders>
          </w:tcPr>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Competenze specifiche</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Conoscere e collocare nello spazio e nel tempo fatti ed eventi della storia della propria comunità, del Paese,delle civiltà.</w:t>
            </w:r>
          </w:p>
          <w:p w:rsidR="001B080B" w:rsidRPr="001B080B" w:rsidRDefault="001B080B" w:rsidP="001B080B">
            <w:pPr>
              <w:numPr>
                <w:ilvl w:val="0"/>
                <w:numId w:val="39"/>
              </w:numPr>
              <w:autoSpaceDE w:val="0"/>
              <w:autoSpaceDN w:val="0"/>
              <w:adjustRightInd w:val="0"/>
              <w:jc w:val="both"/>
              <w:rPr>
                <w:rFonts w:ascii="Arial" w:hAnsi="Arial" w:cs="Arial"/>
                <w:color w:val="000000" w:themeColor="text1"/>
                <w:sz w:val="16"/>
                <w:szCs w:val="16"/>
              </w:rPr>
            </w:pPr>
            <w:r w:rsidRPr="001B080B">
              <w:rPr>
                <w:rFonts w:ascii="Arial" w:hAnsi="Arial" w:cs="Arial"/>
                <w:color w:val="000000" w:themeColor="text1"/>
                <w:sz w:val="16"/>
                <w:szCs w:val="16"/>
              </w:rPr>
              <w:t>Leggere i segni del passato</w:t>
            </w:r>
          </w:p>
          <w:p w:rsidR="001B080B" w:rsidRPr="001B080B" w:rsidRDefault="001B080B" w:rsidP="001B080B">
            <w:pPr>
              <w:numPr>
                <w:ilvl w:val="0"/>
                <w:numId w:val="39"/>
              </w:numPr>
              <w:autoSpaceDE w:val="0"/>
              <w:autoSpaceDN w:val="0"/>
              <w:adjustRightInd w:val="0"/>
              <w:jc w:val="both"/>
              <w:rPr>
                <w:rFonts w:ascii="Arial" w:hAnsi="Arial" w:cs="Arial"/>
                <w:color w:val="000000" w:themeColor="text1"/>
                <w:sz w:val="16"/>
                <w:szCs w:val="16"/>
              </w:rPr>
            </w:pPr>
            <w:r w:rsidRPr="001B080B">
              <w:rPr>
                <w:rFonts w:ascii="Arial" w:hAnsi="Arial" w:cs="Arial"/>
                <w:color w:val="000000" w:themeColor="text1"/>
                <w:sz w:val="16"/>
                <w:szCs w:val="16"/>
              </w:rPr>
              <w:t>nel presente, interpretarli e</w:t>
            </w:r>
          </w:p>
          <w:p w:rsidR="001B080B" w:rsidRPr="001B080B" w:rsidRDefault="001B080B" w:rsidP="001B080B">
            <w:pPr>
              <w:numPr>
                <w:ilvl w:val="0"/>
                <w:numId w:val="39"/>
              </w:numPr>
              <w:autoSpaceDE w:val="0"/>
              <w:autoSpaceDN w:val="0"/>
              <w:adjustRightInd w:val="0"/>
              <w:jc w:val="both"/>
              <w:rPr>
                <w:rFonts w:ascii="Arial" w:hAnsi="Arial" w:cs="Arial"/>
                <w:color w:val="000000" w:themeColor="text1"/>
                <w:sz w:val="16"/>
                <w:szCs w:val="16"/>
              </w:rPr>
            </w:pPr>
            <w:r w:rsidRPr="001B080B">
              <w:rPr>
                <w:rFonts w:ascii="Arial" w:hAnsi="Arial" w:cs="Arial"/>
                <w:color w:val="000000" w:themeColor="text1"/>
                <w:sz w:val="16"/>
                <w:szCs w:val="16"/>
              </w:rPr>
              <w:t>rielaborarli per divenire</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protagonisti del futuro</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Maturare la propria identità di</w:t>
            </w:r>
          </w:p>
          <w:p w:rsidR="001B080B" w:rsidRPr="001B080B" w:rsidRDefault="001B080B" w:rsidP="001B080B">
            <w:pPr>
              <w:numPr>
                <w:ilvl w:val="0"/>
                <w:numId w:val="39"/>
              </w:numPr>
              <w:autoSpaceDE w:val="0"/>
              <w:autoSpaceDN w:val="0"/>
              <w:adjustRightInd w:val="0"/>
              <w:rPr>
                <w:rFonts w:ascii="Arial" w:hAnsi="Arial" w:cs="Arial"/>
                <w:color w:val="000000" w:themeColor="text1"/>
                <w:sz w:val="16"/>
                <w:szCs w:val="16"/>
              </w:rPr>
            </w:pPr>
            <w:r w:rsidRPr="001B080B">
              <w:rPr>
                <w:rFonts w:ascii="Arial" w:hAnsi="Arial" w:cs="Arial"/>
                <w:color w:val="000000" w:themeColor="text1"/>
                <w:sz w:val="16"/>
                <w:szCs w:val="16"/>
              </w:rPr>
              <w:t>cittadini del mondo rappresentandoci alla memoria storica individuale e della collettività</w:t>
            </w: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Competenze a medio termine</w:t>
            </w:r>
          </w:p>
          <w:p w:rsidR="001B080B" w:rsidRPr="001B080B" w:rsidRDefault="001B080B" w:rsidP="001B080B">
            <w:pPr>
              <w:numPr>
                <w:ilvl w:val="0"/>
                <w:numId w:val="40"/>
              </w:numPr>
              <w:rPr>
                <w:rFonts w:ascii="Arial" w:hAnsi="Arial" w:cs="Arial"/>
                <w:color w:val="000000" w:themeColor="text1"/>
                <w:sz w:val="16"/>
                <w:szCs w:val="16"/>
              </w:rPr>
            </w:pPr>
            <w:r w:rsidRPr="001B080B">
              <w:rPr>
                <w:rFonts w:ascii="Arial" w:hAnsi="Arial" w:cs="Arial"/>
                <w:color w:val="000000" w:themeColor="text1"/>
                <w:sz w:val="16"/>
                <w:szCs w:val="16"/>
              </w:rPr>
              <w:t>Conosce e discrimina  le categorie spazio-temporali applicate alla storia.</w:t>
            </w:r>
          </w:p>
          <w:p w:rsidR="001B080B" w:rsidRPr="001B080B" w:rsidRDefault="001B080B" w:rsidP="001B080B">
            <w:pPr>
              <w:numPr>
                <w:ilvl w:val="0"/>
                <w:numId w:val="40"/>
              </w:numPr>
              <w:rPr>
                <w:rFonts w:ascii="Arial" w:hAnsi="Arial" w:cs="Arial"/>
                <w:color w:val="000000" w:themeColor="text1"/>
                <w:sz w:val="16"/>
                <w:szCs w:val="16"/>
              </w:rPr>
            </w:pPr>
            <w:r w:rsidRPr="001B080B">
              <w:rPr>
                <w:rFonts w:ascii="Arial" w:hAnsi="Arial" w:cs="Arial"/>
                <w:color w:val="000000" w:themeColor="text1"/>
                <w:sz w:val="16"/>
                <w:szCs w:val="16"/>
              </w:rPr>
              <w:t>Sa discriminare un fatto storici nel tempo e nello spazio.</w:t>
            </w:r>
          </w:p>
          <w:p w:rsidR="001B080B" w:rsidRPr="001B080B" w:rsidRDefault="001B080B" w:rsidP="001B080B">
            <w:pPr>
              <w:numPr>
                <w:ilvl w:val="0"/>
                <w:numId w:val="40"/>
              </w:numPr>
              <w:rPr>
                <w:rFonts w:ascii="Arial" w:hAnsi="Arial" w:cs="Arial"/>
                <w:b/>
                <w:color w:val="000000" w:themeColor="text1"/>
                <w:sz w:val="16"/>
                <w:szCs w:val="16"/>
              </w:rPr>
            </w:pPr>
            <w:r w:rsidRPr="001B080B">
              <w:rPr>
                <w:rFonts w:ascii="Arial" w:hAnsi="Arial" w:cs="Arial"/>
                <w:color w:val="000000" w:themeColor="text1"/>
                <w:sz w:val="16"/>
                <w:szCs w:val="16"/>
              </w:rPr>
              <w:t>conosce i diversi tipi di fonte storica</w:t>
            </w:r>
          </w:p>
          <w:p w:rsidR="001B080B" w:rsidRPr="001B080B" w:rsidRDefault="001B080B" w:rsidP="001B080B">
            <w:pPr>
              <w:numPr>
                <w:ilvl w:val="0"/>
                <w:numId w:val="40"/>
              </w:numPr>
              <w:rPr>
                <w:rFonts w:ascii="Arial" w:hAnsi="Arial" w:cs="Arial"/>
                <w:b/>
                <w:color w:val="000000" w:themeColor="text1"/>
                <w:sz w:val="16"/>
                <w:szCs w:val="16"/>
              </w:rPr>
            </w:pPr>
            <w:r w:rsidRPr="001B080B">
              <w:rPr>
                <w:rFonts w:ascii="Arial" w:hAnsi="Arial" w:cs="Arial"/>
                <w:color w:val="000000" w:themeColor="text1"/>
                <w:sz w:val="16"/>
                <w:szCs w:val="16"/>
              </w:rPr>
              <w:t>Conosce il linguaggio specifico della disciplina.</w:t>
            </w:r>
          </w:p>
          <w:p w:rsidR="001B080B" w:rsidRPr="001B080B" w:rsidRDefault="001B080B" w:rsidP="001B080B">
            <w:pPr>
              <w:rPr>
                <w:rFonts w:ascii="Arial" w:hAnsi="Arial" w:cs="Arial"/>
                <w:b/>
                <w:color w:val="000000" w:themeColor="text1"/>
                <w:sz w:val="16"/>
                <w:szCs w:val="16"/>
              </w:rPr>
            </w:pPr>
            <w:r w:rsidRPr="001B080B">
              <w:rPr>
                <w:rFonts w:ascii="Arial" w:hAnsi="Arial" w:cs="Arial"/>
                <w:b/>
                <w:color w:val="000000" w:themeColor="text1"/>
                <w:sz w:val="16"/>
                <w:szCs w:val="16"/>
              </w:rPr>
              <w:t>Competenze in uscita</w:t>
            </w:r>
          </w:p>
          <w:p w:rsidR="001B080B" w:rsidRPr="001B080B" w:rsidRDefault="001B080B" w:rsidP="001B080B">
            <w:pPr>
              <w:numPr>
                <w:ilvl w:val="0"/>
                <w:numId w:val="41"/>
              </w:numPr>
              <w:rPr>
                <w:rFonts w:ascii="Arial" w:hAnsi="Arial" w:cs="Arial"/>
                <w:color w:val="000000" w:themeColor="text1"/>
                <w:sz w:val="16"/>
                <w:szCs w:val="16"/>
              </w:rPr>
            </w:pPr>
            <w:r w:rsidRPr="001B080B">
              <w:rPr>
                <w:rFonts w:ascii="Arial" w:hAnsi="Arial" w:cs="Arial"/>
                <w:color w:val="000000" w:themeColor="text1"/>
                <w:sz w:val="16"/>
                <w:szCs w:val="16"/>
              </w:rPr>
              <w:t>Sa orientarsi in maniera adeguata  nello spazio e nel tempo.</w:t>
            </w:r>
          </w:p>
          <w:p w:rsidR="001B080B" w:rsidRPr="001B080B" w:rsidRDefault="001B080B" w:rsidP="001B080B">
            <w:pPr>
              <w:numPr>
                <w:ilvl w:val="0"/>
                <w:numId w:val="41"/>
              </w:numPr>
              <w:rPr>
                <w:rFonts w:ascii="Arial" w:hAnsi="Arial" w:cs="Arial"/>
                <w:color w:val="000000" w:themeColor="text1"/>
                <w:sz w:val="16"/>
                <w:szCs w:val="16"/>
              </w:rPr>
            </w:pPr>
            <w:r w:rsidRPr="001B080B">
              <w:rPr>
                <w:rFonts w:ascii="Arial" w:hAnsi="Arial" w:cs="Arial"/>
                <w:color w:val="000000" w:themeColor="text1"/>
                <w:sz w:val="16"/>
                <w:szCs w:val="16"/>
              </w:rPr>
              <w:lastRenderedPageBreak/>
              <w:t xml:space="preserve">Sa collocare nello spazio gli eventi storici. </w:t>
            </w:r>
          </w:p>
          <w:p w:rsidR="001B080B" w:rsidRPr="001B080B" w:rsidRDefault="001B080B" w:rsidP="001B080B">
            <w:pPr>
              <w:numPr>
                <w:ilvl w:val="0"/>
                <w:numId w:val="41"/>
              </w:numPr>
              <w:rPr>
                <w:rFonts w:ascii="Arial" w:hAnsi="Arial" w:cs="Arial"/>
                <w:color w:val="000000" w:themeColor="text1"/>
                <w:sz w:val="16"/>
                <w:szCs w:val="16"/>
              </w:rPr>
            </w:pPr>
            <w:r w:rsidRPr="001B080B">
              <w:rPr>
                <w:rFonts w:ascii="Arial" w:hAnsi="Arial" w:cs="Arial"/>
                <w:color w:val="000000" w:themeColor="text1"/>
                <w:sz w:val="16"/>
                <w:szCs w:val="16"/>
              </w:rPr>
              <w:t>Sa analizzare gli eventi storici.</w:t>
            </w:r>
          </w:p>
          <w:p w:rsidR="001B080B" w:rsidRPr="001B080B" w:rsidRDefault="001B080B" w:rsidP="001B080B">
            <w:pPr>
              <w:numPr>
                <w:ilvl w:val="0"/>
                <w:numId w:val="41"/>
              </w:numPr>
              <w:rPr>
                <w:rFonts w:ascii="Arial" w:hAnsi="Arial" w:cs="Arial"/>
                <w:color w:val="000000" w:themeColor="text1"/>
                <w:sz w:val="16"/>
                <w:szCs w:val="16"/>
              </w:rPr>
            </w:pPr>
            <w:r w:rsidRPr="001B080B">
              <w:rPr>
                <w:rFonts w:ascii="Arial" w:hAnsi="Arial" w:cs="Arial"/>
                <w:color w:val="000000" w:themeColor="text1"/>
                <w:sz w:val="16"/>
                <w:szCs w:val="16"/>
              </w:rPr>
              <w:t>Conosce e  sa distinguere i vari tipi di fonte storica.</w:t>
            </w:r>
          </w:p>
          <w:p w:rsidR="001B080B" w:rsidRPr="001B080B" w:rsidRDefault="001B080B" w:rsidP="001B080B">
            <w:pPr>
              <w:numPr>
                <w:ilvl w:val="0"/>
                <w:numId w:val="41"/>
              </w:numPr>
              <w:rPr>
                <w:rFonts w:ascii="Arial" w:hAnsi="Arial" w:cs="Arial"/>
                <w:color w:val="000000" w:themeColor="text1"/>
                <w:sz w:val="16"/>
                <w:szCs w:val="16"/>
              </w:rPr>
            </w:pPr>
            <w:r w:rsidRPr="001B080B">
              <w:rPr>
                <w:rFonts w:ascii="Arial" w:hAnsi="Arial" w:cs="Arial"/>
                <w:color w:val="000000" w:themeColor="text1"/>
                <w:sz w:val="16"/>
                <w:szCs w:val="16"/>
              </w:rPr>
              <w:t>Conosce ed utilizza in maniera adeguata i termini specifici della disciplina.</w:t>
            </w:r>
          </w:p>
        </w:tc>
        <w:tc>
          <w:tcPr>
            <w:tcW w:w="2189" w:type="dxa"/>
          </w:tcPr>
          <w:p w:rsidR="002732D3" w:rsidRPr="00D30944" w:rsidRDefault="002732D3" w:rsidP="002732D3">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1B080B"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BD2A18" w:rsidRPr="0063718C" w:rsidTr="00622D5B">
        <w:trPr>
          <w:trHeight w:val="296"/>
        </w:trPr>
        <w:tc>
          <w:tcPr>
            <w:tcW w:w="3652" w:type="dxa"/>
            <w:tcBorders>
              <w:left w:val="single" w:sz="2" w:space="0" w:color="000000"/>
            </w:tcBorders>
          </w:tcPr>
          <w:p w:rsidR="00BD2A18" w:rsidRDefault="008A7CF6" w:rsidP="00BD2A18">
            <w:pPr>
              <w:ind w:left="360"/>
              <w:rPr>
                <w:rFonts w:ascii="Arial" w:hAnsi="Arial" w:cs="Arial"/>
                <w:color w:val="000000"/>
                <w:sz w:val="16"/>
                <w:szCs w:val="16"/>
              </w:rPr>
            </w:pPr>
            <w:r>
              <w:rPr>
                <w:rFonts w:ascii="Arial" w:hAnsi="Arial" w:cs="Arial"/>
                <w:b/>
                <w:color w:val="000000"/>
                <w:sz w:val="22"/>
                <w:szCs w:val="22"/>
              </w:rPr>
              <w:lastRenderedPageBreak/>
              <w:t>6</w:t>
            </w:r>
            <w:r w:rsidR="00BD2A18" w:rsidRPr="008A7CF6">
              <w:rPr>
                <w:rFonts w:ascii="Arial" w:hAnsi="Arial" w:cs="Arial"/>
                <w:b/>
                <w:color w:val="000000"/>
                <w:sz w:val="22"/>
                <w:szCs w:val="22"/>
              </w:rPr>
              <w:t>)</w:t>
            </w:r>
            <w:r w:rsidR="00BD2A18" w:rsidRPr="002E6161">
              <w:rPr>
                <w:rFonts w:ascii="Arial" w:hAnsi="Arial" w:cs="Arial"/>
                <w:b/>
                <w:color w:val="000000"/>
                <w:sz w:val="22"/>
                <w:szCs w:val="22"/>
              </w:rPr>
              <w:t xml:space="preserve"> RISORGIMENTO</w:t>
            </w:r>
          </w:p>
          <w:p w:rsidR="00BD2A18" w:rsidRDefault="00BD2A18" w:rsidP="00BD2A18">
            <w:pPr>
              <w:rPr>
                <w:rFonts w:ascii="Arial" w:hAnsi="Arial" w:cs="Arial"/>
                <w:b/>
                <w:color w:val="000000"/>
                <w:sz w:val="16"/>
                <w:szCs w:val="16"/>
              </w:rPr>
            </w:pPr>
            <w:r>
              <w:rPr>
                <w:rFonts w:ascii="Arial" w:hAnsi="Arial" w:cs="Arial"/>
                <w:b/>
                <w:color w:val="000000"/>
                <w:sz w:val="16"/>
                <w:szCs w:val="16"/>
              </w:rPr>
              <w:t>L’età della restaurazione</w:t>
            </w:r>
          </w:p>
          <w:p w:rsidR="00BD2A18" w:rsidRDefault="00BD2A18" w:rsidP="00BD2A18">
            <w:pPr>
              <w:rPr>
                <w:rFonts w:ascii="Arial" w:hAnsi="Arial" w:cs="Arial"/>
                <w:color w:val="000000"/>
                <w:sz w:val="16"/>
                <w:szCs w:val="16"/>
              </w:rPr>
            </w:pPr>
            <w:r>
              <w:rPr>
                <w:rFonts w:ascii="Arial" w:hAnsi="Arial" w:cs="Arial"/>
                <w:color w:val="000000"/>
                <w:sz w:val="16"/>
                <w:szCs w:val="16"/>
              </w:rPr>
              <w:t>Il Congresso di Vienna. I moti del’20 e del ’21. I moti del ’30 –’31. Mazzini, Gioberti, Cattaneo, Cavour</w:t>
            </w:r>
          </w:p>
          <w:p w:rsidR="00BD2A18" w:rsidRDefault="00BD2A18" w:rsidP="00BD2A18">
            <w:pPr>
              <w:rPr>
                <w:rFonts w:ascii="Arial" w:hAnsi="Arial" w:cs="Arial"/>
                <w:b/>
                <w:color w:val="000000"/>
                <w:sz w:val="16"/>
                <w:szCs w:val="16"/>
              </w:rPr>
            </w:pPr>
            <w:r>
              <w:rPr>
                <w:rFonts w:ascii="Arial" w:hAnsi="Arial" w:cs="Arial"/>
                <w:b/>
                <w:color w:val="000000"/>
                <w:sz w:val="16"/>
                <w:szCs w:val="16"/>
              </w:rPr>
              <w:t>Il ‘48 e la prima guerra d’indipendenza</w:t>
            </w:r>
          </w:p>
          <w:p w:rsidR="00BD2A18" w:rsidRDefault="00BD2A18" w:rsidP="00BD2A18">
            <w:pPr>
              <w:rPr>
                <w:rFonts w:ascii="Arial" w:hAnsi="Arial" w:cs="Arial"/>
                <w:color w:val="000000"/>
                <w:sz w:val="16"/>
                <w:szCs w:val="16"/>
              </w:rPr>
            </w:pPr>
            <w:r>
              <w:rPr>
                <w:rFonts w:ascii="Arial" w:hAnsi="Arial" w:cs="Arial"/>
                <w:color w:val="000000"/>
                <w:sz w:val="16"/>
                <w:szCs w:val="16"/>
              </w:rPr>
              <w:t>Il 1848 in Europa e in Italia. Lo Statuto albertino.</w:t>
            </w:r>
          </w:p>
          <w:p w:rsidR="00BD2A18" w:rsidRDefault="00BD2A18" w:rsidP="00BD2A18">
            <w:pPr>
              <w:rPr>
                <w:rFonts w:ascii="Arial" w:hAnsi="Arial" w:cs="Arial"/>
                <w:b/>
                <w:color w:val="000000"/>
                <w:sz w:val="16"/>
                <w:szCs w:val="16"/>
              </w:rPr>
            </w:pPr>
            <w:r>
              <w:rPr>
                <w:rFonts w:ascii="Arial" w:hAnsi="Arial" w:cs="Arial"/>
                <w:b/>
                <w:color w:val="000000"/>
                <w:sz w:val="16"/>
                <w:szCs w:val="16"/>
              </w:rPr>
              <w:t>La seconda guerra d’indipendenza</w:t>
            </w:r>
          </w:p>
          <w:p w:rsidR="00BD2A18" w:rsidRDefault="00BD2A18" w:rsidP="00BD2A18">
            <w:pPr>
              <w:rPr>
                <w:rFonts w:ascii="Arial" w:hAnsi="Arial" w:cs="Arial"/>
                <w:color w:val="000000"/>
                <w:sz w:val="16"/>
                <w:szCs w:val="16"/>
              </w:rPr>
            </w:pPr>
            <w:r>
              <w:rPr>
                <w:rFonts w:ascii="Arial" w:hAnsi="Arial" w:cs="Arial"/>
                <w:color w:val="000000"/>
                <w:sz w:val="16"/>
                <w:szCs w:val="16"/>
              </w:rPr>
              <w:t>L’opera di Cavour. La guerra di Crimea e l’alleanza con la Francia. Garibaldi e Vittorio Emanuele II. La nascita del Regno d’Italia</w:t>
            </w:r>
          </w:p>
          <w:p w:rsidR="00BD2A18" w:rsidRDefault="00BD2A18" w:rsidP="00BD2A18">
            <w:pPr>
              <w:rPr>
                <w:rFonts w:ascii="Arial" w:hAnsi="Arial" w:cs="Arial"/>
                <w:b/>
                <w:color w:val="000000"/>
                <w:sz w:val="16"/>
                <w:szCs w:val="16"/>
              </w:rPr>
            </w:pPr>
            <w:r>
              <w:rPr>
                <w:rFonts w:ascii="Arial" w:hAnsi="Arial" w:cs="Arial"/>
                <w:b/>
                <w:color w:val="000000"/>
                <w:sz w:val="16"/>
                <w:szCs w:val="16"/>
              </w:rPr>
              <w:t>L’Italia unita.</w:t>
            </w:r>
          </w:p>
          <w:p w:rsidR="00BD2A18" w:rsidRDefault="00BD2A18" w:rsidP="00BD2A18">
            <w:pPr>
              <w:rPr>
                <w:rFonts w:ascii="Arial" w:hAnsi="Arial" w:cs="Arial"/>
                <w:color w:val="000000"/>
                <w:sz w:val="16"/>
                <w:szCs w:val="16"/>
              </w:rPr>
            </w:pPr>
            <w:r>
              <w:rPr>
                <w:rFonts w:ascii="Arial" w:hAnsi="Arial" w:cs="Arial"/>
                <w:color w:val="000000"/>
                <w:sz w:val="16"/>
                <w:szCs w:val="16"/>
              </w:rPr>
              <w:t>Il Regno d’Italia. Brigantaggio e questione meridionale. La Terza guerra d</w:t>
            </w:r>
            <w:r w:rsidR="00B37FC5">
              <w:rPr>
                <w:rFonts w:ascii="Arial" w:hAnsi="Arial" w:cs="Arial"/>
                <w:color w:val="000000"/>
                <w:sz w:val="16"/>
                <w:szCs w:val="16"/>
              </w:rPr>
              <w:t>’</w:t>
            </w:r>
            <w:r>
              <w:rPr>
                <w:rFonts w:ascii="Arial" w:hAnsi="Arial" w:cs="Arial"/>
                <w:color w:val="000000"/>
                <w:sz w:val="16"/>
                <w:szCs w:val="16"/>
              </w:rPr>
              <w:t xml:space="preserve">indipendenza. L’Europa nella seconda metà dell’Ottocento: la nascita della Germania, la caduta di Napoleone III, la Comune di Parigi. Porta pia e la legge delle guarentigie. </w:t>
            </w:r>
          </w:p>
          <w:p w:rsidR="00BD2A18" w:rsidRDefault="00BD2A18" w:rsidP="00BD2A18">
            <w:pPr>
              <w:rPr>
                <w:rFonts w:ascii="Arial" w:hAnsi="Arial" w:cs="Arial"/>
                <w:b/>
                <w:color w:val="000000"/>
                <w:sz w:val="16"/>
                <w:szCs w:val="16"/>
              </w:rPr>
            </w:pPr>
            <w:r>
              <w:rPr>
                <w:rFonts w:ascii="Arial" w:hAnsi="Arial" w:cs="Arial"/>
                <w:b/>
                <w:color w:val="000000"/>
                <w:sz w:val="16"/>
                <w:szCs w:val="16"/>
              </w:rPr>
              <w:t>Il popolo italiano fra ritardi e progressi</w:t>
            </w:r>
          </w:p>
          <w:p w:rsidR="00BD2A18" w:rsidRDefault="00BD2A18" w:rsidP="00BD2A18">
            <w:pPr>
              <w:rPr>
                <w:rFonts w:ascii="Arial" w:hAnsi="Arial" w:cs="Arial"/>
                <w:color w:val="000000"/>
                <w:sz w:val="16"/>
                <w:szCs w:val="16"/>
              </w:rPr>
            </w:pPr>
            <w:r>
              <w:rPr>
                <w:rFonts w:ascii="Arial" w:hAnsi="Arial" w:cs="Arial"/>
                <w:color w:val="000000"/>
                <w:sz w:val="16"/>
                <w:szCs w:val="16"/>
              </w:rPr>
              <w:t>La vita contadina nell’Italia post-unitaria. La necessità di una riforma agraria. L’analfabetismo. L’emigrazione di massa.</w:t>
            </w:r>
          </w:p>
        </w:tc>
        <w:tc>
          <w:tcPr>
            <w:tcW w:w="3260" w:type="dxa"/>
            <w:tcBorders>
              <w:left w:val="single" w:sz="2" w:space="0" w:color="000000"/>
            </w:tcBorders>
          </w:tcPr>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le cause e le conseguenze del Congresso di Vienna.</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il concetto storico di Restaurazione</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il concetto storico di Risorgimento.</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le fasi storiche che favorirono la rinascita politica dell’Italia.</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 principali movimenti patriottici italiani ed internazionali.</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 diversi pensieri politici dei grandi protagonisti del Risorgimento.</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le fasi principali delle guerre italiane per l’indipendenza.</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l’importanza e la portata storica dello Statuto albertino.</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 protagonisti della nascita del Regno d’Italia.</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il valore e la portata storica dell’impresa di Garibaldi.</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i problemi del nuovo Stato italiano.</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le tappe salienti della Terza guerra per l’indipendenza.</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l’importanza e la portata storica della Comune di Parigi.</w:t>
            </w:r>
          </w:p>
          <w:p w:rsidR="00BD2A18" w:rsidRDefault="00BD2A18" w:rsidP="00BD2A18">
            <w:pPr>
              <w:numPr>
                <w:ilvl w:val="0"/>
                <w:numId w:val="31"/>
              </w:numPr>
              <w:overflowPunct w:val="0"/>
              <w:rPr>
                <w:rFonts w:ascii="Arial" w:hAnsi="Arial" w:cs="Arial"/>
                <w:color w:val="000000"/>
                <w:sz w:val="16"/>
                <w:szCs w:val="16"/>
              </w:rPr>
            </w:pPr>
            <w:r>
              <w:rPr>
                <w:rFonts w:ascii="Arial" w:hAnsi="Arial" w:cs="Arial"/>
                <w:color w:val="000000"/>
                <w:sz w:val="16"/>
                <w:szCs w:val="16"/>
              </w:rPr>
              <w:t>Conosce gli elementi fondamentali del nuovo conflitto tra Stato e Chiesa.</w:t>
            </w:r>
          </w:p>
          <w:p w:rsidR="00BD2A18" w:rsidRDefault="00BD2A18" w:rsidP="00BD2A18">
            <w:pPr>
              <w:numPr>
                <w:ilvl w:val="0"/>
                <w:numId w:val="31"/>
              </w:numPr>
              <w:overflowPunct w:val="0"/>
              <w:ind w:firstLine="0"/>
              <w:rPr>
                <w:rFonts w:ascii="Arial" w:hAnsi="Arial" w:cs="Arial"/>
                <w:color w:val="000000"/>
                <w:sz w:val="16"/>
                <w:szCs w:val="16"/>
              </w:rPr>
            </w:pPr>
          </w:p>
        </w:tc>
        <w:tc>
          <w:tcPr>
            <w:tcW w:w="3119" w:type="dxa"/>
            <w:tcBorders>
              <w:top w:val="single" w:sz="4" w:space="0" w:color="000000"/>
              <w:left w:val="single" w:sz="4" w:space="0" w:color="000000"/>
              <w:bottom w:val="single" w:sz="4" w:space="0" w:color="000000"/>
              <w:right w:val="single" w:sz="4" w:space="0" w:color="000000"/>
            </w:tcBorders>
          </w:tcPr>
          <w:p w:rsidR="00BD2A18" w:rsidRPr="00B37FC5" w:rsidRDefault="00BD2A18" w:rsidP="00BD2A18">
            <w:pPr>
              <w:rPr>
                <w:rFonts w:ascii="Arial" w:hAnsi="Arial" w:cs="Arial"/>
                <w:b/>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BD2A18" w:rsidRDefault="00BD2A18" w:rsidP="00BD2A18">
            <w:pPr>
              <w:rPr>
                <w:rFonts w:ascii="Arial" w:hAnsi="Arial" w:cs="Arial"/>
                <w:b/>
                <w:color w:val="000000"/>
                <w:sz w:val="16"/>
                <w:szCs w:val="16"/>
              </w:rPr>
            </w:pPr>
          </w:p>
        </w:tc>
        <w:tc>
          <w:tcPr>
            <w:tcW w:w="2189" w:type="dxa"/>
          </w:tcPr>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BD2A18"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622D5B" w:rsidRPr="0063718C" w:rsidTr="00B92B90">
        <w:trPr>
          <w:trHeight w:val="296"/>
        </w:trPr>
        <w:tc>
          <w:tcPr>
            <w:tcW w:w="3652" w:type="dxa"/>
            <w:tcBorders>
              <w:left w:val="single" w:sz="2" w:space="0" w:color="000000"/>
            </w:tcBorders>
          </w:tcPr>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DE4CE3" w:rsidRDefault="008A7CF6" w:rsidP="00DE4CE3">
            <w:pPr>
              <w:rPr>
                <w:rFonts w:ascii="Arial" w:hAnsi="Arial" w:cs="Arial"/>
                <w:color w:val="000000"/>
                <w:sz w:val="16"/>
                <w:szCs w:val="16"/>
              </w:rPr>
            </w:pPr>
            <w:r>
              <w:rPr>
                <w:rFonts w:ascii="Arial" w:hAnsi="Arial" w:cs="Arial"/>
                <w:b/>
                <w:color w:val="000000"/>
                <w:sz w:val="22"/>
                <w:szCs w:val="22"/>
              </w:rPr>
              <w:t>7</w:t>
            </w:r>
            <w:r w:rsidR="00DE4CE3" w:rsidRPr="009C156E">
              <w:rPr>
                <w:rFonts w:ascii="Arial" w:hAnsi="Arial" w:cs="Arial"/>
                <w:b/>
                <w:color w:val="000000"/>
                <w:sz w:val="22"/>
                <w:szCs w:val="22"/>
              </w:rPr>
              <w:t>)</w:t>
            </w:r>
            <w:r w:rsidR="00DE4CE3">
              <w:rPr>
                <w:rFonts w:ascii="Arial" w:hAnsi="Arial" w:cs="Arial"/>
                <w:b/>
                <w:color w:val="000000"/>
                <w:sz w:val="16"/>
                <w:szCs w:val="16"/>
              </w:rPr>
              <w:t xml:space="preserve"> </w:t>
            </w:r>
            <w:r w:rsidR="00DE4CE3" w:rsidRPr="002E6161">
              <w:rPr>
                <w:rFonts w:ascii="Arial" w:hAnsi="Arial" w:cs="Arial"/>
                <w:b/>
                <w:color w:val="000000"/>
                <w:sz w:val="22"/>
                <w:szCs w:val="22"/>
              </w:rPr>
              <w:t>LA SVOLTA DEL SECONDO OTTOCENTO</w:t>
            </w:r>
          </w:p>
          <w:p w:rsidR="00DE4CE3" w:rsidRDefault="00DE4CE3" w:rsidP="00DE4CE3">
            <w:pPr>
              <w:rPr>
                <w:rFonts w:ascii="Arial" w:hAnsi="Arial" w:cs="Arial"/>
                <w:b/>
                <w:color w:val="000000"/>
                <w:sz w:val="16"/>
                <w:szCs w:val="16"/>
              </w:rPr>
            </w:pPr>
            <w:r>
              <w:rPr>
                <w:rFonts w:ascii="Arial" w:hAnsi="Arial" w:cs="Arial"/>
                <w:b/>
                <w:color w:val="000000"/>
                <w:sz w:val="16"/>
                <w:szCs w:val="16"/>
              </w:rPr>
              <w:t>L’Italia nell’Età umbertina</w:t>
            </w:r>
          </w:p>
          <w:p w:rsidR="00DE4CE3" w:rsidRDefault="00DE4CE3" w:rsidP="00DE4CE3">
            <w:pPr>
              <w:rPr>
                <w:rFonts w:ascii="Arial" w:hAnsi="Arial" w:cs="Arial"/>
                <w:color w:val="000000"/>
                <w:sz w:val="16"/>
                <w:szCs w:val="16"/>
              </w:rPr>
            </w:pPr>
            <w:r>
              <w:rPr>
                <w:rFonts w:ascii="Arial" w:hAnsi="Arial" w:cs="Arial"/>
                <w:color w:val="000000"/>
                <w:sz w:val="16"/>
                <w:szCs w:val="16"/>
              </w:rPr>
              <w:t>Destra e Sinistra storica. La Rerum novarum</w:t>
            </w:r>
          </w:p>
          <w:p w:rsidR="00DE4CE3" w:rsidRDefault="00DE4CE3" w:rsidP="00DE4CE3">
            <w:pPr>
              <w:rPr>
                <w:rFonts w:ascii="Arial" w:hAnsi="Arial" w:cs="Arial"/>
                <w:b/>
                <w:color w:val="000000"/>
                <w:sz w:val="16"/>
                <w:szCs w:val="16"/>
              </w:rPr>
            </w:pPr>
            <w:r>
              <w:rPr>
                <w:rFonts w:ascii="Arial" w:hAnsi="Arial" w:cs="Arial"/>
                <w:b/>
                <w:color w:val="000000"/>
                <w:sz w:val="16"/>
                <w:szCs w:val="16"/>
              </w:rPr>
              <w:t>Il primato degli Stati Uniti</w:t>
            </w:r>
          </w:p>
          <w:p w:rsidR="00DE4CE3" w:rsidRDefault="00DE4CE3" w:rsidP="00DE4CE3">
            <w:pPr>
              <w:rPr>
                <w:rFonts w:ascii="Arial" w:hAnsi="Arial" w:cs="Arial"/>
                <w:color w:val="000000"/>
                <w:sz w:val="16"/>
                <w:szCs w:val="16"/>
              </w:rPr>
            </w:pPr>
            <w:r>
              <w:rPr>
                <w:rFonts w:ascii="Arial" w:hAnsi="Arial" w:cs="Arial"/>
                <w:color w:val="000000"/>
                <w:sz w:val="16"/>
                <w:szCs w:val="16"/>
              </w:rPr>
              <w:t>La conquista dell’Ovest. Le guerre indiane. Lo sfruttamento degli schiavi neri. La guerra di secessione. Lo sviluppo economico degli USA.</w:t>
            </w:r>
          </w:p>
          <w:p w:rsidR="00DE4CE3" w:rsidRDefault="00DE4CE3" w:rsidP="00DE4CE3">
            <w:pPr>
              <w:rPr>
                <w:rFonts w:ascii="Arial" w:hAnsi="Arial" w:cs="Arial"/>
                <w:b/>
                <w:color w:val="000000"/>
                <w:sz w:val="16"/>
                <w:szCs w:val="16"/>
              </w:rPr>
            </w:pPr>
            <w:r>
              <w:rPr>
                <w:rFonts w:ascii="Arial" w:hAnsi="Arial" w:cs="Arial"/>
                <w:b/>
                <w:color w:val="000000"/>
                <w:sz w:val="16"/>
                <w:szCs w:val="16"/>
              </w:rPr>
              <w:t>La seconda rivoluzione industriale</w:t>
            </w:r>
          </w:p>
          <w:p w:rsidR="00DE4CE3" w:rsidRDefault="00DE4CE3" w:rsidP="00DE4CE3">
            <w:r>
              <w:rPr>
                <w:rFonts w:ascii="Arial" w:hAnsi="Arial" w:cs="Arial"/>
                <w:color w:val="000000"/>
                <w:sz w:val="16"/>
                <w:szCs w:val="16"/>
              </w:rPr>
              <w:lastRenderedPageBreak/>
              <w:t>L’energia elettrica e nuove materie prime. Le grandi scoperte e invenzioni fra ‘800 e ‘900. Il ruolo della chimica, i progressi della scienza medica, sviluppo tecnologico e vita quotidiana.</w:t>
            </w:r>
          </w:p>
          <w:p w:rsidR="00DE4CE3" w:rsidRDefault="00DE4CE3" w:rsidP="00DE4CE3">
            <w:pPr>
              <w:rPr>
                <w:rFonts w:ascii="Arial" w:hAnsi="Arial" w:cs="Arial"/>
                <w:b/>
                <w:color w:val="000000"/>
                <w:sz w:val="16"/>
                <w:szCs w:val="16"/>
              </w:rPr>
            </w:pPr>
            <w:r>
              <w:rPr>
                <w:rFonts w:ascii="Arial" w:hAnsi="Arial" w:cs="Arial"/>
                <w:b/>
                <w:color w:val="000000"/>
                <w:sz w:val="16"/>
                <w:szCs w:val="16"/>
              </w:rPr>
              <w:t>Il movimento operaio</w:t>
            </w:r>
          </w:p>
          <w:p w:rsidR="00622D5B" w:rsidRDefault="00DE4CE3" w:rsidP="00DE4CE3">
            <w:pPr>
              <w:ind w:left="360"/>
              <w:rPr>
                <w:rFonts w:ascii="Arial" w:hAnsi="Arial" w:cs="Arial"/>
                <w:b/>
                <w:color w:val="000000"/>
                <w:sz w:val="16"/>
                <w:szCs w:val="16"/>
              </w:rPr>
            </w:pPr>
            <w:r>
              <w:rPr>
                <w:rFonts w:ascii="Arial" w:hAnsi="Arial" w:cs="Arial"/>
                <w:color w:val="000000"/>
                <w:sz w:val="16"/>
                <w:szCs w:val="16"/>
              </w:rPr>
              <w:t>Le condizioni di lavoro in fabbrica e il luddismo. Le prime lotte operaie. Marx, Engels, Bakunin. La Prima Internazionale: socialisti e anarchici. Dale Trade unions ai sindacati</w:t>
            </w: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p w:rsidR="00622D5B" w:rsidRDefault="00622D5B" w:rsidP="00BD2A18">
            <w:pPr>
              <w:ind w:left="360"/>
              <w:rPr>
                <w:rFonts w:ascii="Arial" w:hAnsi="Arial" w:cs="Arial"/>
                <w:b/>
                <w:color w:val="000000"/>
                <w:sz w:val="16"/>
                <w:szCs w:val="16"/>
              </w:rPr>
            </w:pPr>
          </w:p>
        </w:tc>
        <w:tc>
          <w:tcPr>
            <w:tcW w:w="3260" w:type="dxa"/>
            <w:tcBorders>
              <w:left w:val="single" w:sz="2" w:space="0" w:color="000000"/>
            </w:tcBorders>
          </w:tcPr>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lastRenderedPageBreak/>
              <w:t>Conosce gli elementi caratterizzanti la politica della Destra e delle Sinistra storica.</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l’importanza e la portata storica dell’enciclica Rerum novarum</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le cause che determinarono lo scontro tra i nativi d’America e i cittadini degli USA.</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le cause della guerra di secessione.</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lastRenderedPageBreak/>
              <w:t>Conosce l’importanza e la portata storica della figura di Lincoln.</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gli aspetti salienti delle molteplici tipologie economiche presenti negli USA</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i fattori che determinarono la seconda rivoluzione industriale.</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gli effetti delle nuove scoperte sulla vita sociale.</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le problematiche del lavoro in fabbrica a fine ‘800</w:t>
            </w:r>
          </w:p>
          <w:p w:rsidR="006A2CBA" w:rsidRDefault="006A2CBA" w:rsidP="006A2CBA">
            <w:pPr>
              <w:numPr>
                <w:ilvl w:val="0"/>
                <w:numId w:val="31"/>
              </w:numPr>
              <w:overflowPunct w:val="0"/>
              <w:rPr>
                <w:rFonts w:ascii="Arial" w:hAnsi="Arial" w:cs="Arial"/>
                <w:color w:val="000000"/>
                <w:sz w:val="16"/>
                <w:szCs w:val="16"/>
              </w:rPr>
            </w:pPr>
            <w:r>
              <w:rPr>
                <w:rFonts w:ascii="Arial" w:hAnsi="Arial" w:cs="Arial"/>
                <w:color w:val="000000"/>
                <w:sz w:val="16"/>
                <w:szCs w:val="16"/>
              </w:rPr>
              <w:t>Conosce le principali teorie del movimento operaio.</w:t>
            </w:r>
          </w:p>
          <w:p w:rsidR="00622D5B" w:rsidRDefault="006A2CBA" w:rsidP="006A2CBA">
            <w:pPr>
              <w:overflowPunct w:val="0"/>
              <w:rPr>
                <w:rFonts w:ascii="Arial" w:hAnsi="Arial" w:cs="Arial"/>
                <w:color w:val="000000"/>
                <w:sz w:val="16"/>
                <w:szCs w:val="16"/>
              </w:rPr>
            </w:pPr>
            <w:r>
              <w:rPr>
                <w:rFonts w:ascii="Arial" w:hAnsi="Arial" w:cs="Arial"/>
                <w:color w:val="000000"/>
                <w:sz w:val="16"/>
                <w:szCs w:val="16"/>
              </w:rPr>
              <w:t>Conosce la portata e l’importanza storica delle teorie del movimento operaio. Conosce gli effetti e le influenze del pensiero marxista nel secondo ‘900.</w:t>
            </w:r>
          </w:p>
        </w:tc>
        <w:tc>
          <w:tcPr>
            <w:tcW w:w="3119" w:type="dxa"/>
            <w:tcBorders>
              <w:top w:val="single" w:sz="4" w:space="0" w:color="000000"/>
              <w:left w:val="single" w:sz="4" w:space="0" w:color="000000"/>
              <w:bottom w:val="single" w:sz="4" w:space="0" w:color="000000"/>
              <w:right w:val="single" w:sz="4" w:space="0" w:color="000000"/>
            </w:tcBorders>
          </w:tcPr>
          <w:p w:rsidR="00622D5B" w:rsidRPr="00B37FC5" w:rsidRDefault="00622D5B" w:rsidP="00BD2A18">
            <w:pPr>
              <w:rPr>
                <w:rFonts w:ascii="Arial" w:hAnsi="Arial" w:cs="Arial"/>
                <w:b/>
                <w:color w:val="000000"/>
                <w:sz w:val="16"/>
                <w:szCs w:val="16"/>
              </w:rPr>
            </w:pPr>
          </w:p>
        </w:tc>
        <w:tc>
          <w:tcPr>
            <w:tcW w:w="2693" w:type="dxa"/>
            <w:tcBorders>
              <w:top w:val="single" w:sz="4" w:space="0" w:color="000000"/>
              <w:left w:val="single" w:sz="4" w:space="0" w:color="000000"/>
              <w:bottom w:val="single" w:sz="4" w:space="0" w:color="000000"/>
              <w:right w:val="single" w:sz="4" w:space="0" w:color="000000"/>
            </w:tcBorders>
          </w:tcPr>
          <w:p w:rsidR="00622D5B" w:rsidRDefault="00622D5B" w:rsidP="00BD2A18">
            <w:pPr>
              <w:rPr>
                <w:rFonts w:ascii="Arial" w:hAnsi="Arial" w:cs="Arial"/>
                <w:b/>
                <w:color w:val="000000"/>
                <w:sz w:val="16"/>
                <w:szCs w:val="16"/>
              </w:rPr>
            </w:pPr>
          </w:p>
        </w:tc>
        <w:tc>
          <w:tcPr>
            <w:tcW w:w="2189" w:type="dxa"/>
          </w:tcPr>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622D5B"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B92B90" w:rsidRPr="0063718C" w:rsidTr="00B37FC5">
        <w:trPr>
          <w:trHeight w:val="296"/>
        </w:trPr>
        <w:tc>
          <w:tcPr>
            <w:tcW w:w="3652" w:type="dxa"/>
            <w:tcBorders>
              <w:left w:val="single" w:sz="2" w:space="0" w:color="000000"/>
              <w:bottom w:val="single" w:sz="4" w:space="0" w:color="000000"/>
            </w:tcBorders>
          </w:tcPr>
          <w:p w:rsidR="00B92B90" w:rsidRDefault="00B92B90" w:rsidP="00BD2A18">
            <w:pPr>
              <w:ind w:left="360"/>
              <w:rPr>
                <w:rFonts w:ascii="Arial" w:hAnsi="Arial" w:cs="Arial"/>
                <w:b/>
                <w:color w:val="000000"/>
                <w:sz w:val="16"/>
                <w:szCs w:val="16"/>
              </w:rPr>
            </w:pPr>
          </w:p>
          <w:p w:rsidR="0086352E" w:rsidRPr="002E6161" w:rsidRDefault="008A7CF6" w:rsidP="0086352E">
            <w:pPr>
              <w:ind w:left="360"/>
              <w:rPr>
                <w:rFonts w:ascii="Arial" w:hAnsi="Arial" w:cs="Arial"/>
                <w:color w:val="000000"/>
                <w:sz w:val="22"/>
                <w:szCs w:val="22"/>
              </w:rPr>
            </w:pPr>
            <w:r>
              <w:rPr>
                <w:rFonts w:ascii="Arial" w:hAnsi="Arial" w:cs="Arial"/>
                <w:b/>
                <w:color w:val="000000"/>
                <w:sz w:val="22"/>
                <w:szCs w:val="22"/>
              </w:rPr>
              <w:t>8</w:t>
            </w:r>
            <w:r w:rsidR="0086352E" w:rsidRPr="009C156E">
              <w:rPr>
                <w:rFonts w:ascii="Arial" w:hAnsi="Arial" w:cs="Arial"/>
                <w:b/>
                <w:color w:val="000000"/>
                <w:sz w:val="22"/>
                <w:szCs w:val="22"/>
              </w:rPr>
              <w:t>) PERCORSI</w:t>
            </w:r>
            <w:r w:rsidR="0086352E" w:rsidRPr="002E6161">
              <w:rPr>
                <w:rFonts w:ascii="Arial" w:hAnsi="Arial" w:cs="Arial"/>
                <w:b/>
                <w:color w:val="000000"/>
                <w:sz w:val="22"/>
                <w:szCs w:val="22"/>
              </w:rPr>
              <w:t xml:space="preserve"> DI CITTADINANZA E COSTITUZIONE</w:t>
            </w:r>
          </w:p>
          <w:p w:rsidR="0086352E" w:rsidRDefault="0086352E" w:rsidP="0086352E">
            <w:pPr>
              <w:ind w:left="360"/>
              <w:rPr>
                <w:rFonts w:ascii="Arial" w:hAnsi="Arial" w:cs="Arial"/>
                <w:b/>
                <w:color w:val="000000"/>
                <w:sz w:val="16"/>
                <w:szCs w:val="16"/>
              </w:rPr>
            </w:pPr>
            <w:r>
              <w:rPr>
                <w:rFonts w:ascii="Arial" w:hAnsi="Arial" w:cs="Arial"/>
                <w:b/>
                <w:color w:val="000000"/>
                <w:sz w:val="16"/>
                <w:szCs w:val="16"/>
              </w:rPr>
              <w:t xml:space="preserve">I valori universali </w:t>
            </w:r>
          </w:p>
          <w:p w:rsidR="0086352E" w:rsidRDefault="0086352E" w:rsidP="0086352E">
            <w:pPr>
              <w:ind w:left="360"/>
              <w:rPr>
                <w:rFonts w:ascii="Arial" w:hAnsi="Arial" w:cs="Arial"/>
                <w:color w:val="000000"/>
                <w:sz w:val="16"/>
                <w:szCs w:val="16"/>
              </w:rPr>
            </w:pPr>
            <w:r>
              <w:rPr>
                <w:rFonts w:ascii="Arial" w:hAnsi="Arial" w:cs="Arial"/>
                <w:color w:val="000000"/>
                <w:sz w:val="16"/>
                <w:szCs w:val="16"/>
              </w:rPr>
              <w:t>I diritti umani</w:t>
            </w:r>
          </w:p>
          <w:p w:rsidR="0086352E" w:rsidRDefault="0086352E" w:rsidP="0086352E">
            <w:pPr>
              <w:ind w:left="360"/>
              <w:rPr>
                <w:rFonts w:ascii="Arial" w:hAnsi="Arial" w:cs="Arial"/>
                <w:color w:val="000000"/>
                <w:sz w:val="16"/>
                <w:szCs w:val="16"/>
              </w:rPr>
            </w:pPr>
            <w:r>
              <w:rPr>
                <w:rFonts w:ascii="Arial" w:hAnsi="Arial" w:cs="Arial"/>
                <w:color w:val="000000"/>
                <w:sz w:val="16"/>
                <w:szCs w:val="16"/>
              </w:rPr>
              <w:t>I diritti dei minori</w:t>
            </w:r>
          </w:p>
          <w:p w:rsidR="0086352E" w:rsidRDefault="0086352E" w:rsidP="0086352E">
            <w:pPr>
              <w:ind w:left="360"/>
              <w:rPr>
                <w:rFonts w:ascii="Arial" w:hAnsi="Arial" w:cs="Arial"/>
                <w:color w:val="000000"/>
                <w:sz w:val="16"/>
                <w:szCs w:val="16"/>
              </w:rPr>
            </w:pPr>
            <w:r>
              <w:rPr>
                <w:rFonts w:ascii="Arial" w:hAnsi="Arial" w:cs="Arial"/>
                <w:b/>
                <w:color w:val="000000"/>
                <w:sz w:val="16"/>
                <w:szCs w:val="16"/>
              </w:rPr>
              <w:t>Lo Stato italiano</w:t>
            </w:r>
            <w:r>
              <w:rPr>
                <w:rFonts w:ascii="Arial" w:hAnsi="Arial" w:cs="Arial"/>
                <w:color w:val="000000"/>
                <w:sz w:val="16"/>
                <w:szCs w:val="16"/>
              </w:rPr>
              <w:t xml:space="preserve"> </w:t>
            </w:r>
          </w:p>
          <w:p w:rsidR="0086352E" w:rsidRDefault="0086352E" w:rsidP="0086352E">
            <w:pPr>
              <w:ind w:left="360"/>
              <w:jc w:val="both"/>
              <w:rPr>
                <w:rFonts w:ascii="Arial" w:hAnsi="Arial" w:cs="Arial"/>
                <w:bCs/>
                <w:color w:val="000000"/>
                <w:sz w:val="16"/>
                <w:szCs w:val="16"/>
              </w:rPr>
            </w:pPr>
            <w:r>
              <w:rPr>
                <w:rFonts w:ascii="Arial" w:hAnsi="Arial" w:cs="Arial"/>
                <w:bCs/>
                <w:color w:val="000000"/>
                <w:sz w:val="16"/>
                <w:szCs w:val="16"/>
              </w:rPr>
              <w:t>Stato e Costituzione</w:t>
            </w:r>
          </w:p>
          <w:p w:rsidR="0086352E" w:rsidRDefault="0086352E" w:rsidP="0086352E">
            <w:pPr>
              <w:ind w:left="360"/>
              <w:jc w:val="both"/>
              <w:rPr>
                <w:rFonts w:ascii="Arial" w:hAnsi="Arial" w:cs="Arial"/>
                <w:bCs/>
                <w:color w:val="000000"/>
                <w:sz w:val="16"/>
                <w:szCs w:val="16"/>
              </w:rPr>
            </w:pPr>
            <w:r>
              <w:rPr>
                <w:rFonts w:ascii="Arial" w:hAnsi="Arial" w:cs="Arial"/>
                <w:bCs/>
                <w:color w:val="000000"/>
                <w:sz w:val="16"/>
                <w:szCs w:val="16"/>
              </w:rPr>
              <w:t>Il Parlamento e il Governo</w:t>
            </w:r>
          </w:p>
          <w:p w:rsidR="0086352E" w:rsidRDefault="0086352E" w:rsidP="0086352E">
            <w:pPr>
              <w:ind w:left="360"/>
              <w:rPr>
                <w:rFonts w:ascii="Arial" w:hAnsi="Arial" w:cs="Arial"/>
                <w:b/>
                <w:color w:val="000000"/>
                <w:sz w:val="16"/>
                <w:szCs w:val="16"/>
              </w:rPr>
            </w:pPr>
            <w:r>
              <w:rPr>
                <w:rFonts w:ascii="Arial" w:hAnsi="Arial" w:cs="Arial"/>
                <w:b/>
                <w:color w:val="000000"/>
                <w:sz w:val="16"/>
                <w:szCs w:val="16"/>
              </w:rPr>
              <w:t xml:space="preserve">I valori universali </w:t>
            </w:r>
          </w:p>
          <w:p w:rsidR="0086352E" w:rsidRDefault="0086352E" w:rsidP="0086352E">
            <w:pPr>
              <w:ind w:left="360"/>
              <w:rPr>
                <w:rFonts w:ascii="Arial" w:hAnsi="Arial" w:cs="Arial"/>
                <w:color w:val="000000"/>
                <w:sz w:val="16"/>
                <w:szCs w:val="16"/>
              </w:rPr>
            </w:pPr>
            <w:r>
              <w:rPr>
                <w:rFonts w:ascii="Arial" w:hAnsi="Arial" w:cs="Arial"/>
                <w:color w:val="000000"/>
                <w:sz w:val="16"/>
                <w:szCs w:val="16"/>
              </w:rPr>
              <w:t>I diritti delle donne</w:t>
            </w:r>
          </w:p>
          <w:p w:rsidR="0086352E" w:rsidRDefault="0086352E" w:rsidP="0086352E">
            <w:pPr>
              <w:ind w:left="360"/>
              <w:rPr>
                <w:rFonts w:ascii="Arial" w:hAnsi="Arial" w:cs="Arial"/>
                <w:color w:val="000000"/>
                <w:sz w:val="16"/>
                <w:szCs w:val="16"/>
              </w:rPr>
            </w:pPr>
            <w:r>
              <w:rPr>
                <w:rFonts w:ascii="Arial" w:hAnsi="Arial" w:cs="Arial"/>
                <w:color w:val="000000"/>
                <w:sz w:val="16"/>
                <w:szCs w:val="16"/>
              </w:rPr>
              <w:t xml:space="preserve">I diritti dei lavoratori </w:t>
            </w:r>
          </w:p>
          <w:p w:rsidR="0086352E" w:rsidRDefault="0086352E" w:rsidP="0086352E">
            <w:pPr>
              <w:ind w:left="360"/>
              <w:rPr>
                <w:rFonts w:ascii="Arial" w:hAnsi="Arial" w:cs="Arial"/>
                <w:color w:val="000000"/>
                <w:sz w:val="16"/>
                <w:szCs w:val="16"/>
              </w:rPr>
            </w:pPr>
            <w:r>
              <w:rPr>
                <w:rFonts w:ascii="Arial" w:hAnsi="Arial" w:cs="Arial"/>
                <w:color w:val="000000"/>
                <w:sz w:val="16"/>
                <w:szCs w:val="16"/>
              </w:rPr>
              <w:t>I diritti degli immigrati.</w:t>
            </w:r>
          </w:p>
          <w:p w:rsidR="0086352E" w:rsidRDefault="0086352E" w:rsidP="0086352E">
            <w:pPr>
              <w:ind w:left="360"/>
              <w:rPr>
                <w:rFonts w:ascii="Arial" w:hAnsi="Arial" w:cs="Arial"/>
                <w:color w:val="000000"/>
                <w:sz w:val="16"/>
                <w:szCs w:val="16"/>
              </w:rPr>
            </w:pPr>
            <w:r>
              <w:rPr>
                <w:rFonts w:ascii="Arial" w:hAnsi="Arial" w:cs="Arial"/>
                <w:b/>
                <w:color w:val="000000"/>
                <w:sz w:val="16"/>
                <w:szCs w:val="16"/>
              </w:rPr>
              <w:t>Per una cittadinanza democratica universale</w:t>
            </w:r>
            <w:r>
              <w:rPr>
                <w:rFonts w:ascii="Arial" w:hAnsi="Arial" w:cs="Arial"/>
                <w:color w:val="000000"/>
                <w:sz w:val="16"/>
                <w:szCs w:val="16"/>
              </w:rPr>
              <w:t xml:space="preserve"> </w:t>
            </w:r>
          </w:p>
          <w:p w:rsidR="0086352E" w:rsidRDefault="0086352E" w:rsidP="0086352E">
            <w:pPr>
              <w:ind w:left="360"/>
              <w:jc w:val="both"/>
              <w:rPr>
                <w:rFonts w:ascii="Arial" w:hAnsi="Arial" w:cs="Arial"/>
                <w:bCs/>
                <w:color w:val="000000"/>
                <w:sz w:val="16"/>
                <w:szCs w:val="16"/>
              </w:rPr>
            </w:pPr>
            <w:r>
              <w:rPr>
                <w:rFonts w:ascii="Arial" w:hAnsi="Arial" w:cs="Arial"/>
                <w:bCs/>
                <w:color w:val="000000"/>
                <w:sz w:val="16"/>
                <w:szCs w:val="16"/>
              </w:rPr>
              <w:t>L’Unione Europea</w:t>
            </w: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p w:rsidR="00B92B90" w:rsidRDefault="00B92B90" w:rsidP="00BD2A18">
            <w:pPr>
              <w:ind w:left="360"/>
              <w:rPr>
                <w:rFonts w:ascii="Arial" w:hAnsi="Arial" w:cs="Arial"/>
                <w:b/>
                <w:color w:val="000000"/>
                <w:sz w:val="16"/>
                <w:szCs w:val="16"/>
              </w:rPr>
            </w:pPr>
          </w:p>
        </w:tc>
        <w:tc>
          <w:tcPr>
            <w:tcW w:w="3260" w:type="dxa"/>
            <w:tcBorders>
              <w:left w:val="single" w:sz="2" w:space="0" w:color="000000"/>
              <w:bottom w:val="single" w:sz="4" w:space="0" w:color="000000"/>
            </w:tcBorders>
          </w:tcPr>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 xml:space="preserve">Conosce la Dichiarazione universale </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dei diritti umani.</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e discriminare i principali diritti dell’uomo</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gli elementi costitutivi dello Stato.</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la struttura e i caratteri della Costituzione</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la struttura e la funzione del Parlamento e del governo. Conoscere l’evoluzione del movimento per i diritti delle donne.</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i bisogni fondamentali dell’uomo</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le principali fasi evolutive del Diritto</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la nascita e l’evoluzione del concetto di democrazia</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le caratteristiche generali delle norme giuridiche</w:t>
            </w:r>
          </w:p>
          <w:p w:rsidR="005D66F0" w:rsidRDefault="005D66F0" w:rsidP="005D66F0">
            <w:pPr>
              <w:numPr>
                <w:ilvl w:val="0"/>
                <w:numId w:val="31"/>
              </w:numPr>
              <w:overflowPunct w:val="0"/>
              <w:rPr>
                <w:rFonts w:ascii="Arial" w:hAnsi="Arial" w:cs="Arial"/>
                <w:bCs/>
                <w:color w:val="000000"/>
                <w:sz w:val="16"/>
                <w:szCs w:val="16"/>
              </w:rPr>
            </w:pPr>
            <w:r>
              <w:rPr>
                <w:rFonts w:ascii="Arial" w:hAnsi="Arial" w:cs="Arial"/>
                <w:bCs/>
                <w:color w:val="000000"/>
                <w:sz w:val="16"/>
                <w:szCs w:val="16"/>
              </w:rPr>
              <w:t>Conosce le principali fasi evolutive del Diritto</w:t>
            </w:r>
          </w:p>
          <w:p w:rsidR="00B92B90" w:rsidRDefault="00B92B90" w:rsidP="00622D5B">
            <w:pPr>
              <w:overflowPunct w:val="0"/>
              <w:rPr>
                <w:rFonts w:ascii="Arial" w:hAnsi="Arial" w:cs="Arial"/>
                <w:color w:val="000000"/>
                <w:sz w:val="16"/>
                <w:szCs w:val="16"/>
              </w:rPr>
            </w:pPr>
          </w:p>
        </w:tc>
        <w:tc>
          <w:tcPr>
            <w:tcW w:w="3119" w:type="dxa"/>
            <w:tcBorders>
              <w:top w:val="single" w:sz="4" w:space="0" w:color="000000"/>
              <w:left w:val="single" w:sz="4" w:space="0" w:color="000000"/>
              <w:bottom w:val="single" w:sz="4" w:space="0" w:color="000000"/>
              <w:right w:val="single" w:sz="4" w:space="0" w:color="000000"/>
            </w:tcBorders>
          </w:tcPr>
          <w:p w:rsidR="00626CAC" w:rsidRPr="004959F3" w:rsidRDefault="00626CAC" w:rsidP="00626CAC">
            <w:pPr>
              <w:jc w:val="both"/>
              <w:rPr>
                <w:rFonts w:ascii="Arial" w:hAnsi="Arial" w:cs="Arial"/>
                <w:sz w:val="18"/>
                <w:szCs w:val="18"/>
              </w:rPr>
            </w:pPr>
            <w:r w:rsidRPr="004959F3">
              <w:rPr>
                <w:rFonts w:ascii="Arial" w:hAnsi="Arial" w:cs="Arial"/>
                <w:sz w:val="18"/>
                <w:szCs w:val="18"/>
              </w:rPr>
              <w:t>Discriminare le diverse forme di governo e le organizzazioni politiche degli Stati a livello europeo e mondiale.</w:t>
            </w:r>
          </w:p>
          <w:p w:rsidR="00626CAC" w:rsidRPr="004959F3" w:rsidRDefault="00626CAC" w:rsidP="00626CAC">
            <w:pPr>
              <w:jc w:val="both"/>
              <w:rPr>
                <w:rFonts w:ascii="Arial" w:hAnsi="Arial" w:cs="Arial"/>
                <w:sz w:val="18"/>
                <w:szCs w:val="18"/>
              </w:rPr>
            </w:pPr>
            <w:r w:rsidRPr="004959F3">
              <w:rPr>
                <w:rFonts w:ascii="Arial" w:hAnsi="Arial" w:cs="Arial"/>
                <w:sz w:val="18"/>
                <w:szCs w:val="18"/>
              </w:rPr>
              <w:t>Discriminare l’organizzazione politica italiana negli aspetti generali e decentrati.</w:t>
            </w:r>
          </w:p>
          <w:p w:rsidR="00626CAC" w:rsidRPr="004959F3" w:rsidRDefault="00626CAC" w:rsidP="00626CAC">
            <w:pPr>
              <w:jc w:val="both"/>
              <w:rPr>
                <w:rFonts w:ascii="Arial" w:hAnsi="Arial" w:cs="Arial"/>
                <w:sz w:val="18"/>
                <w:szCs w:val="18"/>
              </w:rPr>
            </w:pPr>
            <w:r w:rsidRPr="004959F3">
              <w:rPr>
                <w:rFonts w:ascii="Arial" w:hAnsi="Arial" w:cs="Arial"/>
                <w:sz w:val="18"/>
                <w:szCs w:val="18"/>
              </w:rPr>
              <w:t>Discriminare ruoli e poteri di Stato, regioni ed Enti locali.</w:t>
            </w:r>
          </w:p>
          <w:p w:rsidR="00626CAC" w:rsidRPr="004959F3" w:rsidRDefault="00626CAC" w:rsidP="00626CAC">
            <w:pPr>
              <w:jc w:val="both"/>
              <w:rPr>
                <w:rFonts w:ascii="Arial" w:hAnsi="Arial" w:cs="Arial"/>
                <w:sz w:val="18"/>
                <w:szCs w:val="18"/>
              </w:rPr>
            </w:pPr>
            <w:r w:rsidRPr="004959F3">
              <w:rPr>
                <w:rFonts w:ascii="Arial" w:hAnsi="Arial" w:cs="Arial"/>
                <w:sz w:val="18"/>
                <w:szCs w:val="18"/>
              </w:rPr>
              <w:t>Saper riconoscere la differenza tra regola, consuetudine e norma giuridica.</w:t>
            </w:r>
          </w:p>
          <w:p w:rsidR="00626CAC" w:rsidRPr="004959F3" w:rsidRDefault="00626CAC" w:rsidP="00626CAC">
            <w:pPr>
              <w:jc w:val="both"/>
              <w:rPr>
                <w:rFonts w:ascii="Arial" w:hAnsi="Arial" w:cs="Arial"/>
                <w:sz w:val="18"/>
                <w:szCs w:val="18"/>
              </w:rPr>
            </w:pPr>
            <w:r w:rsidRPr="004959F3">
              <w:rPr>
                <w:rFonts w:ascii="Arial" w:hAnsi="Arial" w:cs="Arial"/>
                <w:sz w:val="18"/>
                <w:szCs w:val="18"/>
              </w:rPr>
              <w:t>Saper distinguere e catalogare le diverse finalità e funzioni delle organizzazioni nazionali ed internazionali.</w:t>
            </w:r>
          </w:p>
          <w:p w:rsidR="00626CAC" w:rsidRPr="004959F3" w:rsidRDefault="00626CAC" w:rsidP="00626CAC">
            <w:pPr>
              <w:jc w:val="both"/>
              <w:rPr>
                <w:rFonts w:ascii="Arial" w:hAnsi="Arial" w:cs="Arial"/>
                <w:sz w:val="18"/>
                <w:szCs w:val="18"/>
              </w:rPr>
            </w:pPr>
            <w:r w:rsidRPr="004959F3">
              <w:rPr>
                <w:rFonts w:ascii="Arial" w:hAnsi="Arial" w:cs="Arial"/>
                <w:sz w:val="18"/>
                <w:szCs w:val="18"/>
              </w:rPr>
              <w:t>Saper discriminare le regole per la tutela del patrimonio culturale e del paesaggio.</w:t>
            </w:r>
          </w:p>
          <w:p w:rsidR="00B92B90" w:rsidRPr="00B37FC5" w:rsidRDefault="00626CAC" w:rsidP="00626CAC">
            <w:pPr>
              <w:rPr>
                <w:rFonts w:ascii="Arial" w:hAnsi="Arial" w:cs="Arial"/>
                <w:b/>
                <w:color w:val="000000"/>
                <w:sz w:val="16"/>
                <w:szCs w:val="16"/>
              </w:rPr>
            </w:pPr>
            <w:r w:rsidRPr="004959F3">
              <w:rPr>
                <w:rFonts w:ascii="Arial" w:hAnsi="Arial" w:cs="Arial"/>
                <w:sz w:val="18"/>
                <w:szCs w:val="18"/>
              </w:rPr>
              <w:t>Individuare gli obiettivi di Agenda 2030</w:t>
            </w:r>
          </w:p>
        </w:tc>
        <w:tc>
          <w:tcPr>
            <w:tcW w:w="2693" w:type="dxa"/>
            <w:tcBorders>
              <w:top w:val="single" w:sz="4" w:space="0" w:color="000000"/>
              <w:left w:val="single" w:sz="4" w:space="0" w:color="000000"/>
              <w:bottom w:val="single" w:sz="4" w:space="0" w:color="000000"/>
              <w:right w:val="single" w:sz="4" w:space="0" w:color="000000"/>
            </w:tcBorders>
          </w:tcPr>
          <w:p w:rsidR="002732D3" w:rsidRPr="002E6161" w:rsidRDefault="002732D3" w:rsidP="002732D3">
            <w:pPr>
              <w:tabs>
                <w:tab w:val="decimal" w:pos="504"/>
              </w:tabs>
              <w:spacing w:before="360"/>
              <w:jc w:val="both"/>
              <w:rPr>
                <w:rFonts w:ascii="Arial" w:hAnsi="Arial" w:cs="Arial"/>
                <w:sz w:val="18"/>
                <w:szCs w:val="18"/>
              </w:rPr>
            </w:pPr>
            <w:r w:rsidRPr="002E6161">
              <w:rPr>
                <w:rFonts w:ascii="Arial" w:hAnsi="Arial" w:cs="Arial"/>
                <w:sz w:val="18"/>
                <w:szCs w:val="18"/>
              </w:rPr>
              <w:t>Acquisisce come valori normativi i principi di libertà, giustizia, solidarietà, accettazione.</w:t>
            </w:r>
          </w:p>
          <w:p w:rsidR="002732D3" w:rsidRPr="002E6161" w:rsidRDefault="002732D3" w:rsidP="002732D3">
            <w:pPr>
              <w:tabs>
                <w:tab w:val="decimal" w:pos="504"/>
              </w:tabs>
              <w:jc w:val="both"/>
              <w:rPr>
                <w:rFonts w:ascii="Arial" w:hAnsi="Arial" w:cs="Arial"/>
                <w:sz w:val="18"/>
                <w:szCs w:val="18"/>
              </w:rPr>
            </w:pPr>
            <w:r w:rsidRPr="002E6161">
              <w:rPr>
                <w:rFonts w:ascii="Arial" w:hAnsi="Arial" w:cs="Arial"/>
                <w:sz w:val="18"/>
                <w:szCs w:val="18"/>
              </w:rPr>
              <w:t>Riconosce come necessarie e rispetta le regole della convivenza civile.</w:t>
            </w:r>
          </w:p>
          <w:p w:rsidR="002732D3" w:rsidRPr="002E6161" w:rsidRDefault="002732D3" w:rsidP="002732D3">
            <w:pPr>
              <w:tabs>
                <w:tab w:val="decimal" w:pos="504"/>
              </w:tabs>
              <w:jc w:val="both"/>
              <w:rPr>
                <w:rFonts w:ascii="Arial" w:hAnsi="Arial" w:cs="Arial"/>
                <w:sz w:val="18"/>
                <w:szCs w:val="18"/>
              </w:rPr>
            </w:pPr>
            <w:r w:rsidRPr="002E6161">
              <w:rPr>
                <w:rFonts w:ascii="Arial" w:hAnsi="Arial" w:cs="Arial"/>
                <w:sz w:val="18"/>
                <w:szCs w:val="18"/>
              </w:rPr>
              <w:t>Assume responsabilità partecipativa alla vita democratica e alla risoluzione dei problemi.</w:t>
            </w:r>
          </w:p>
          <w:p w:rsidR="00B92B90" w:rsidRDefault="00B92B90" w:rsidP="00BD2A18">
            <w:pPr>
              <w:rPr>
                <w:rFonts w:ascii="Arial" w:hAnsi="Arial" w:cs="Arial"/>
                <w:b/>
                <w:color w:val="000000"/>
                <w:sz w:val="16"/>
                <w:szCs w:val="16"/>
              </w:rPr>
            </w:pPr>
          </w:p>
        </w:tc>
        <w:tc>
          <w:tcPr>
            <w:tcW w:w="2189" w:type="dxa"/>
          </w:tcPr>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2732D3"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B92B90" w:rsidRPr="00D30944" w:rsidRDefault="002732D3" w:rsidP="002732D3">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53590C" w:rsidRDefault="00F25A9C" w:rsidP="008A7D4B">
      <w:pPr>
        <w:rPr>
          <w:sz w:val="20"/>
          <w:szCs w:val="20"/>
        </w:rPr>
      </w:pPr>
    </w:p>
    <w:p w:rsidR="00906B80" w:rsidRPr="00254069" w:rsidRDefault="00906B80" w:rsidP="008A7D4B">
      <w:pPr>
        <w:rPr>
          <w:sz w:val="20"/>
          <w:szCs w:val="20"/>
        </w:rPr>
      </w:pPr>
    </w:p>
    <w:p w:rsidR="00906B80" w:rsidRDefault="00906B80" w:rsidP="008A7D4B">
      <w:pPr>
        <w:rPr>
          <w:i/>
          <w:sz w:val="20"/>
          <w:szCs w:val="20"/>
        </w:rPr>
      </w:pPr>
    </w:p>
    <w:p w:rsidR="0053590C" w:rsidRPr="00B6641D" w:rsidRDefault="0053590C" w:rsidP="008A7D4B">
      <w:pPr>
        <w:rPr>
          <w:sz w:val="20"/>
          <w:szCs w:val="20"/>
        </w:rPr>
      </w:pPr>
    </w:p>
    <w:p w:rsidR="0053590C" w:rsidRDefault="0053590C" w:rsidP="008A7D4B">
      <w:pPr>
        <w:rPr>
          <w:i/>
          <w:sz w:val="20"/>
          <w:szCs w:val="20"/>
        </w:rPr>
      </w:pPr>
    </w:p>
    <w:p w:rsidR="0053590C" w:rsidRDefault="0053590C" w:rsidP="008A7D4B">
      <w:pPr>
        <w:rPr>
          <w:i/>
          <w:sz w:val="20"/>
          <w:szCs w:val="20"/>
        </w:rPr>
      </w:pPr>
    </w:p>
    <w:p w:rsidR="0053590C" w:rsidRDefault="0053590C" w:rsidP="008A7D4B">
      <w:pPr>
        <w:rPr>
          <w:i/>
          <w:sz w:val="20"/>
          <w:szCs w:val="20"/>
        </w:rPr>
      </w:pPr>
    </w:p>
    <w:p w:rsidR="0053590C" w:rsidRDefault="0053590C" w:rsidP="008A7D4B">
      <w:pPr>
        <w:rPr>
          <w:i/>
          <w:sz w:val="20"/>
          <w:szCs w:val="20"/>
        </w:rPr>
      </w:pPr>
    </w:p>
    <w:p w:rsidR="0053590C" w:rsidRDefault="0053590C" w:rsidP="008A7D4B">
      <w:pPr>
        <w:rPr>
          <w:i/>
          <w:sz w:val="20"/>
          <w:szCs w:val="20"/>
        </w:rPr>
      </w:pPr>
    </w:p>
    <w:p w:rsidR="0053590C" w:rsidRDefault="0053590C" w:rsidP="008A7D4B">
      <w:pPr>
        <w:rPr>
          <w:i/>
          <w:sz w:val="20"/>
          <w:szCs w:val="20"/>
        </w:rPr>
      </w:pPr>
    </w:p>
    <w:p w:rsidR="0053590C" w:rsidRDefault="0053590C" w:rsidP="008A7D4B">
      <w:pPr>
        <w:rPr>
          <w:i/>
          <w:sz w:val="20"/>
          <w:szCs w:val="20"/>
        </w:rPr>
      </w:pPr>
    </w:p>
    <w:p w:rsidR="00906B80" w:rsidRDefault="00906B80" w:rsidP="008A7D4B">
      <w:pPr>
        <w:rPr>
          <w:i/>
          <w:sz w:val="20"/>
          <w:szCs w:val="20"/>
        </w:rPr>
      </w:pPr>
    </w:p>
    <w:p w:rsidR="00906B80" w:rsidRPr="004534B2" w:rsidRDefault="00906B80" w:rsidP="008A7D4B">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281FE6" w:rsidRPr="0063718C" w:rsidRDefault="00582278" w:rsidP="004C1C69">
            <w:pPr>
              <w:rPr>
                <w:b/>
                <w:color w:val="000000"/>
                <w:sz w:val="20"/>
                <w:szCs w:val="20"/>
              </w:rPr>
            </w:pPr>
            <w:r>
              <w:rPr>
                <w:b/>
                <w:color w:val="000000"/>
                <w:sz w:val="20"/>
                <w:szCs w:val="20"/>
              </w:rPr>
              <w:t>Per tutti i nuclei fondanti</w:t>
            </w:r>
          </w:p>
        </w:tc>
        <w:tc>
          <w:tcPr>
            <w:tcW w:w="3118" w:type="dxa"/>
          </w:tcPr>
          <w:p w:rsidR="004C1C69" w:rsidRPr="004C1C69" w:rsidRDefault="004C1C69" w:rsidP="004C1C69">
            <w:pPr>
              <w:numPr>
                <w:ilvl w:val="0"/>
                <w:numId w:val="27"/>
              </w:numPr>
              <w:rPr>
                <w:sz w:val="20"/>
                <w:szCs w:val="20"/>
              </w:rPr>
            </w:pPr>
            <w:r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4C1C69" w:rsidP="004C1C69">
            <w:pPr>
              <w:numPr>
                <w:ilvl w:val="0"/>
                <w:numId w:val="27"/>
              </w:numPr>
              <w:rPr>
                <w:sz w:val="20"/>
                <w:szCs w:val="20"/>
              </w:rPr>
            </w:pPr>
            <w:r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4C1C69" w:rsidP="004C1C69">
            <w:pPr>
              <w:numPr>
                <w:ilvl w:val="0"/>
                <w:numId w:val="27"/>
              </w:numPr>
              <w:rPr>
                <w:sz w:val="20"/>
                <w:szCs w:val="20"/>
              </w:rPr>
            </w:pPr>
            <w:r w:rsidRPr="004C1C69">
              <w:rPr>
                <w:sz w:val="20"/>
                <w:szCs w:val="20"/>
              </w:rPr>
              <w:t xml:space="preserve">brain storming </w:t>
            </w:r>
          </w:p>
          <w:p w:rsidR="004C1C69" w:rsidRPr="004C1C69" w:rsidRDefault="004C1C69" w:rsidP="004C1C69">
            <w:pPr>
              <w:numPr>
                <w:ilvl w:val="0"/>
                <w:numId w:val="27"/>
              </w:numPr>
              <w:rPr>
                <w:sz w:val="20"/>
                <w:szCs w:val="20"/>
              </w:rPr>
            </w:pPr>
            <w:r w:rsidRPr="004C1C69">
              <w:rPr>
                <w:sz w:val="20"/>
                <w:szCs w:val="20"/>
              </w:rPr>
              <w:t>problem solving</w:t>
            </w:r>
          </w:p>
          <w:p w:rsidR="004C1C69" w:rsidRPr="004C1C69" w:rsidRDefault="004C1C69" w:rsidP="004C1C69">
            <w:pPr>
              <w:numPr>
                <w:ilvl w:val="0"/>
                <w:numId w:val="27"/>
              </w:numPr>
              <w:rPr>
                <w:sz w:val="20"/>
                <w:szCs w:val="20"/>
              </w:rPr>
            </w:pPr>
            <w:r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4C1C69" w:rsidP="004C1C69">
            <w:pPr>
              <w:numPr>
                <w:ilvl w:val="0"/>
                <w:numId w:val="27"/>
              </w:numPr>
              <w:tabs>
                <w:tab w:val="left" w:pos="550"/>
              </w:tabs>
              <w:rPr>
                <w:sz w:val="20"/>
                <w:szCs w:val="20"/>
              </w:rPr>
            </w:pPr>
            <w:r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4C1C69" w:rsidP="004C1C69">
            <w:pPr>
              <w:numPr>
                <w:ilvl w:val="0"/>
                <w:numId w:val="27"/>
              </w:numPr>
              <w:tabs>
                <w:tab w:val="left" w:pos="550"/>
              </w:tabs>
              <w:rPr>
                <w:sz w:val="20"/>
                <w:szCs w:val="20"/>
              </w:rPr>
            </w:pPr>
            <w:r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4C1C69" w:rsidP="004C1C69">
            <w:pPr>
              <w:numPr>
                <w:ilvl w:val="0"/>
                <w:numId w:val="27"/>
              </w:numPr>
              <w:tabs>
                <w:tab w:val="left" w:pos="550"/>
              </w:tabs>
              <w:rPr>
                <w:sz w:val="20"/>
                <w:szCs w:val="20"/>
              </w:rPr>
            </w:pPr>
            <w:r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rsidR="00281FE6" w:rsidRPr="0063718C" w:rsidRDefault="00281FE6" w:rsidP="004C1C69">
            <w:pPr>
              <w:numPr>
                <w:ilvl w:val="0"/>
                <w:numId w:val="27"/>
              </w:numPr>
              <w:rPr>
                <w:sz w:val="20"/>
                <w:szCs w:val="20"/>
              </w:rPr>
            </w:pPr>
            <w:r w:rsidRPr="0063718C">
              <w:rPr>
                <w:sz w:val="20"/>
                <w:szCs w:val="20"/>
              </w:rPr>
              <w:t>Prove scritte strutturate</w:t>
            </w:r>
          </w:p>
          <w:p w:rsidR="00281FE6" w:rsidRPr="0063718C" w:rsidRDefault="00281FE6" w:rsidP="004C1C69">
            <w:pPr>
              <w:numPr>
                <w:ilvl w:val="0"/>
                <w:numId w:val="27"/>
              </w:numPr>
              <w:rPr>
                <w:sz w:val="20"/>
                <w:szCs w:val="20"/>
              </w:rPr>
            </w:pPr>
            <w:r w:rsidRPr="0063718C">
              <w:rPr>
                <w:sz w:val="20"/>
                <w:szCs w:val="20"/>
              </w:rPr>
              <w:t>Prove scritte semistrutturate</w:t>
            </w:r>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281FE6" w:rsidP="004C1C69">
            <w:pPr>
              <w:numPr>
                <w:ilvl w:val="0"/>
                <w:numId w:val="27"/>
              </w:numPr>
              <w:rPr>
                <w:sz w:val="20"/>
                <w:szCs w:val="20"/>
              </w:rPr>
            </w:pPr>
            <w:r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281FE6" w:rsidP="004C1C69">
            <w:pPr>
              <w:numPr>
                <w:ilvl w:val="0"/>
                <w:numId w:val="27"/>
              </w:numPr>
              <w:rPr>
                <w:sz w:val="20"/>
                <w:szCs w:val="20"/>
              </w:rPr>
            </w:pPr>
            <w:r w:rsidRPr="0063718C">
              <w:rPr>
                <w:sz w:val="20"/>
                <w:szCs w:val="20"/>
              </w:rPr>
              <w:t>Colloquio</w:t>
            </w:r>
          </w:p>
        </w:tc>
        <w:tc>
          <w:tcPr>
            <w:tcW w:w="2551" w:type="dxa"/>
          </w:tcPr>
          <w:p w:rsidR="00D30944" w:rsidRDefault="00D30944" w:rsidP="00D30944">
            <w:pPr>
              <w:rPr>
                <w:b/>
                <w:sz w:val="18"/>
                <w:szCs w:val="18"/>
              </w:rPr>
            </w:pPr>
          </w:p>
          <w:p w:rsidR="00D30944" w:rsidRPr="00D30944" w:rsidRDefault="005D66F0" w:rsidP="00D30944">
            <w:pPr>
              <w:rPr>
                <w:b/>
                <w:sz w:val="18"/>
                <w:szCs w:val="18"/>
              </w:rPr>
            </w:pPr>
            <w:r>
              <w:rPr>
                <w:b/>
                <w:sz w:val="18"/>
                <w:szCs w:val="18"/>
              </w:rPr>
              <w:t>X</w:t>
            </w:r>
            <w:r w:rsidR="00D30944" w:rsidRPr="00D30944">
              <w:rPr>
                <w:b/>
                <w:sz w:val="18"/>
                <w:szCs w:val="18"/>
              </w:rPr>
              <w:t xml:space="preserve">  </w:t>
            </w:r>
            <w:r w:rsidR="00D30944">
              <w:rPr>
                <w:b/>
                <w:sz w:val="18"/>
                <w:szCs w:val="18"/>
              </w:rPr>
              <w:t>INTERO ANNO SCOL.</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rsidR="00D30944" w:rsidRPr="00D30944" w:rsidRDefault="00D30944" w:rsidP="00D30944">
            <w:pPr>
              <w:rPr>
                <w:b/>
                <w:sz w:val="18"/>
                <w:szCs w:val="18"/>
              </w:rPr>
            </w:pPr>
            <w:r w:rsidRPr="00D30944">
              <w:rPr>
                <w:b/>
                <w:sz w:val="18"/>
                <w:szCs w:val="18"/>
              </w:rPr>
              <w:sym w:font="Symbol" w:char="F09E"/>
            </w:r>
            <w:r>
              <w:rPr>
                <w:b/>
                <w:sz w:val="18"/>
                <w:szCs w:val="18"/>
              </w:rPr>
              <w:t xml:space="preserve"> </w:t>
            </w:r>
            <w:r w:rsidR="008B29A5">
              <w:rPr>
                <w:b/>
                <w:sz w:val="18"/>
                <w:szCs w:val="18"/>
              </w:rPr>
              <w:t xml:space="preserve"> </w:t>
            </w:r>
            <w:r w:rsidRPr="00D30944">
              <w:rPr>
                <w:b/>
                <w:sz w:val="18"/>
                <w:szCs w:val="18"/>
              </w:rPr>
              <w:t>II QUADRIMESTRE</w:t>
            </w:r>
          </w:p>
          <w:p w:rsidR="00D30944" w:rsidRPr="00D30944" w:rsidRDefault="00D30944" w:rsidP="00D30944">
            <w:pPr>
              <w:rPr>
                <w:b/>
                <w:sz w:val="18"/>
                <w:szCs w:val="18"/>
              </w:rPr>
            </w:pPr>
          </w:p>
          <w:p w:rsidR="00D30944" w:rsidRDefault="00D30944" w:rsidP="00D30944">
            <w:pPr>
              <w:rPr>
                <w:b/>
                <w:sz w:val="20"/>
                <w:szCs w:val="20"/>
              </w:rPr>
            </w:pPr>
          </w:p>
          <w:p w:rsidR="00D30944" w:rsidRDefault="00D30944" w:rsidP="00D30944">
            <w:pPr>
              <w:rPr>
                <w:b/>
                <w:sz w:val="20"/>
                <w:szCs w:val="20"/>
              </w:rPr>
            </w:pPr>
          </w:p>
          <w:p w:rsidR="00281FE6" w:rsidRPr="0063718C" w:rsidRDefault="00281FE6" w:rsidP="00D30944">
            <w:pPr>
              <w:rPr>
                <w:sz w:val="20"/>
                <w:szCs w:val="20"/>
              </w:rPr>
            </w:pPr>
          </w:p>
        </w:tc>
      </w:tr>
    </w:tbl>
    <w:p w:rsidR="00582278" w:rsidRDefault="00582278" w:rsidP="0063718C">
      <w:pPr>
        <w:rPr>
          <w:color w:val="000000" w:themeColor="text1"/>
          <w:sz w:val="20"/>
          <w:szCs w:val="20"/>
          <w:lang w:val="en-US"/>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31578" w:rsidRPr="0063718C" w:rsidTr="00D93D30">
        <w:tc>
          <w:tcPr>
            <w:tcW w:w="1809" w:type="dxa"/>
            <w:tcBorders>
              <w:top w:val="single" w:sz="4" w:space="0" w:color="000000"/>
              <w:left w:val="single" w:sz="4" w:space="0" w:color="000000"/>
              <w:bottom w:val="single" w:sz="4" w:space="0" w:color="000000"/>
              <w:right w:val="single" w:sz="4" w:space="0" w:color="000000"/>
            </w:tcBorders>
          </w:tcPr>
          <w:p w:rsidR="00231578" w:rsidRDefault="00231578" w:rsidP="00231578">
            <w:pPr>
              <w:rPr>
                <w:color w:val="000000"/>
                <w:sz w:val="16"/>
                <w:szCs w:val="16"/>
                <w:lang w:val="en-US"/>
              </w:rPr>
            </w:pPr>
            <w:r>
              <w:rPr>
                <w:color w:val="000000"/>
                <w:sz w:val="16"/>
                <w:szCs w:val="16"/>
                <w:lang w:val="en-US"/>
              </w:rPr>
              <w:t>STORIA</w:t>
            </w:r>
            <w:r>
              <w:rPr>
                <w:color w:val="000000"/>
                <w:sz w:val="16"/>
                <w:szCs w:val="16"/>
                <w:lang w:val="en-US"/>
              </w:rPr>
              <w:br/>
            </w:r>
          </w:p>
        </w:tc>
        <w:tc>
          <w:tcPr>
            <w:tcW w:w="2552" w:type="dxa"/>
            <w:tcBorders>
              <w:top w:val="single" w:sz="4" w:space="0" w:color="000000"/>
              <w:left w:val="single" w:sz="4" w:space="0" w:color="000000"/>
              <w:bottom w:val="single" w:sz="4" w:space="0" w:color="000000"/>
              <w:right w:val="single" w:sz="4" w:space="0" w:color="000000"/>
            </w:tcBorders>
          </w:tcPr>
          <w:p w:rsidR="00231578" w:rsidRDefault="00231578" w:rsidP="00231578">
            <w:pPr>
              <w:rPr>
                <w:color w:val="000000"/>
                <w:sz w:val="16"/>
                <w:szCs w:val="16"/>
                <w:lang w:val="en-US"/>
              </w:rPr>
            </w:pPr>
            <w:r>
              <w:rPr>
                <w:color w:val="000000"/>
                <w:sz w:val="16"/>
                <w:szCs w:val="16"/>
                <w:lang w:val="en-US"/>
              </w:rPr>
              <w:t>F. BERTINI</w:t>
            </w:r>
          </w:p>
        </w:tc>
        <w:tc>
          <w:tcPr>
            <w:tcW w:w="5245" w:type="dxa"/>
            <w:tcBorders>
              <w:top w:val="single" w:sz="4" w:space="0" w:color="000000"/>
              <w:left w:val="single" w:sz="4" w:space="0" w:color="000000"/>
              <w:bottom w:val="single" w:sz="4" w:space="0" w:color="000000"/>
              <w:right w:val="single" w:sz="4" w:space="0" w:color="000000"/>
            </w:tcBorders>
          </w:tcPr>
          <w:p w:rsidR="00231578" w:rsidRDefault="00231578" w:rsidP="00231578">
            <w:pPr>
              <w:ind w:left="360"/>
            </w:pPr>
            <w:r>
              <w:rPr>
                <w:color w:val="000000"/>
                <w:sz w:val="16"/>
                <w:szCs w:val="16"/>
                <w:lang w:val="en-US"/>
              </w:rPr>
              <w:t xml:space="preserve"> LA STORIA DI TUTTI</w:t>
            </w:r>
          </w:p>
        </w:tc>
        <w:tc>
          <w:tcPr>
            <w:tcW w:w="1701" w:type="dxa"/>
            <w:tcBorders>
              <w:top w:val="single" w:sz="4" w:space="0" w:color="000000"/>
              <w:left w:val="single" w:sz="4" w:space="0" w:color="000000"/>
              <w:bottom w:val="single" w:sz="4" w:space="0" w:color="000000"/>
              <w:right w:val="single" w:sz="4" w:space="0" w:color="000000"/>
            </w:tcBorders>
          </w:tcPr>
          <w:p w:rsidR="00231578" w:rsidRDefault="00231578" w:rsidP="00231578">
            <w:pPr>
              <w:rPr>
                <w:color w:val="000000"/>
                <w:sz w:val="16"/>
                <w:szCs w:val="16"/>
                <w:lang w:val="en-US"/>
              </w:rPr>
            </w:pPr>
            <w:r>
              <w:rPr>
                <w:color w:val="000000"/>
                <w:sz w:val="16"/>
                <w:szCs w:val="16"/>
                <w:lang w:val="en-US"/>
              </w:rPr>
              <w:t>VOL. 1</w:t>
            </w:r>
            <w:r w:rsidR="001B61CB">
              <w:rPr>
                <w:color w:val="000000"/>
                <w:sz w:val="16"/>
                <w:szCs w:val="16"/>
                <w:lang w:val="en-US"/>
              </w:rPr>
              <w:t xml:space="preserve"> e VOL 2</w:t>
            </w:r>
          </w:p>
          <w:p w:rsidR="00231578" w:rsidRDefault="00231578" w:rsidP="00231578">
            <w:pPr>
              <w:rPr>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231578" w:rsidRDefault="00231578" w:rsidP="00231578">
            <w:r>
              <w:rPr>
                <w:color w:val="000000"/>
                <w:sz w:val="16"/>
                <w:szCs w:val="16"/>
                <w:lang w:val="en-US"/>
              </w:rPr>
              <w:t xml:space="preserve">MURSIA SCUOLA </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lastRenderedPageBreak/>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lastRenderedPageBreak/>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B76291"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B76291"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B76291"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B76291" w:rsidP="0063718C">
            <w:pPr>
              <w:widowControl w:val="0"/>
              <w:overflowPunct w:val="0"/>
              <w:autoSpaceDE w:val="0"/>
              <w:autoSpaceDN w:val="0"/>
              <w:adjustRightInd w:val="0"/>
              <w:jc w:val="center"/>
              <w:textAlignment w:val="baseline"/>
              <w:rPr>
                <w:sz w:val="20"/>
                <w:szCs w:val="20"/>
              </w:rPr>
            </w:pPr>
            <w:r>
              <w:rPr>
                <w:sz w:val="20"/>
                <w:szCs w:val="20"/>
              </w:rPr>
              <w:t>3</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B76291" w:rsidP="00D73064">
            <w:pPr>
              <w:rPr>
                <w:sz w:val="18"/>
                <w:szCs w:val="18"/>
              </w:rPr>
            </w:pPr>
            <w:r>
              <w:rPr>
                <w:sz w:val="18"/>
                <w:szCs w:val="18"/>
              </w:rPr>
              <w:t>tutte</w:t>
            </w:r>
          </w:p>
        </w:tc>
        <w:tc>
          <w:tcPr>
            <w:tcW w:w="5812" w:type="dxa"/>
          </w:tcPr>
          <w:p w:rsidR="00E107AC" w:rsidRPr="00A46650" w:rsidRDefault="00B76291"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664291" w:rsidRDefault="00AB741A" w:rsidP="0063718C">
      <w:pPr>
        <w:rPr>
          <w:sz w:val="20"/>
          <w:szCs w:val="20"/>
        </w:rPr>
      </w:pPr>
      <w:r>
        <w:rPr>
          <w:sz w:val="20"/>
          <w:szCs w:val="20"/>
        </w:rPr>
        <w:t>Torano C.</w:t>
      </w:r>
      <w:r w:rsidR="00B76291">
        <w:rPr>
          <w:sz w:val="20"/>
          <w:szCs w:val="20"/>
        </w:rPr>
        <w:t>,09/01/2021</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Il Docente   </w:t>
      </w:r>
    </w:p>
    <w:p w:rsidR="001A67D9" w:rsidRDefault="00664291" w:rsidP="0063718C">
      <w:pPr>
        <w:rPr>
          <w:sz w:val="20"/>
          <w:szCs w:val="20"/>
        </w:rPr>
      </w:pPr>
      <w:r>
        <w:rPr>
          <w:sz w:val="20"/>
          <w:szCs w:val="20"/>
        </w:rPr>
        <w:t xml:space="preserve">                                                                                                                                                                                                              Giuseppina ADAMO</w:t>
      </w:r>
      <w:r w:rsidR="00062C7B" w:rsidRPr="0063718C">
        <w:rPr>
          <w:sz w:val="20"/>
          <w:szCs w:val="20"/>
        </w:rPr>
        <w:t xml:space="preserve"> </w:t>
      </w: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Pr="001A67D9" w:rsidRDefault="001A67D9" w:rsidP="001A67D9">
      <w:pPr>
        <w:rPr>
          <w:sz w:val="20"/>
          <w:szCs w:val="20"/>
        </w:rPr>
      </w:pPr>
    </w:p>
    <w:p w:rsidR="001A67D9" w:rsidRDefault="001A67D9" w:rsidP="001A67D9">
      <w:pPr>
        <w:rPr>
          <w:sz w:val="20"/>
          <w:szCs w:val="20"/>
        </w:rPr>
      </w:pPr>
    </w:p>
    <w:p w:rsidR="00705DE2" w:rsidRDefault="00705DE2" w:rsidP="001A67D9">
      <w:pPr>
        <w:ind w:firstLine="708"/>
        <w:rPr>
          <w:sz w:val="20"/>
          <w:szCs w:val="20"/>
        </w:rPr>
      </w:pPr>
    </w:p>
    <w:p w:rsidR="001A67D9" w:rsidRDefault="001A67D9" w:rsidP="001A67D9">
      <w:pPr>
        <w:ind w:firstLine="708"/>
        <w:rPr>
          <w:sz w:val="20"/>
          <w:szCs w:val="20"/>
        </w:rPr>
      </w:pPr>
    </w:p>
    <w:p w:rsidR="001A67D9" w:rsidRDefault="001A67D9" w:rsidP="001A67D9">
      <w:pPr>
        <w:ind w:firstLine="708"/>
        <w:rPr>
          <w:sz w:val="20"/>
          <w:szCs w:val="20"/>
        </w:rPr>
      </w:pPr>
    </w:p>
    <w:p w:rsidR="001A67D9" w:rsidRDefault="001A67D9" w:rsidP="001A67D9">
      <w:pPr>
        <w:ind w:firstLine="708"/>
        <w:rPr>
          <w:sz w:val="20"/>
          <w:szCs w:val="20"/>
        </w:rPr>
      </w:pPr>
    </w:p>
    <w:p w:rsidR="001A67D9" w:rsidRDefault="001A67D9" w:rsidP="001A67D9">
      <w:pPr>
        <w:ind w:firstLine="708"/>
        <w:rPr>
          <w:sz w:val="20"/>
          <w:szCs w:val="20"/>
        </w:rPr>
      </w:pPr>
    </w:p>
    <w:p w:rsidR="001A67D9" w:rsidRDefault="001A67D9" w:rsidP="001A67D9">
      <w:pPr>
        <w:ind w:firstLine="708"/>
        <w:rPr>
          <w:sz w:val="20"/>
          <w:szCs w:val="20"/>
        </w:rPr>
      </w:pPr>
    </w:p>
    <w:p w:rsidR="001A67D9" w:rsidRPr="001A67D9" w:rsidRDefault="001A67D9" w:rsidP="001A67D9">
      <w:pPr>
        <w:spacing w:line="240" w:lineRule="atLeast"/>
        <w:jc w:val="center"/>
        <w:rPr>
          <w:b/>
          <w:sz w:val="18"/>
          <w:szCs w:val="18"/>
        </w:rPr>
      </w:pPr>
      <w:r w:rsidRPr="001A67D9">
        <w:rPr>
          <w:b/>
          <w:sz w:val="18"/>
          <w:szCs w:val="18"/>
        </w:rPr>
        <w:t>ISTITUTO COMPRENSIVO STATALE DI TORANO CASTELLO –SAN MARTINO DI F. - CERZETO</w:t>
      </w:r>
    </w:p>
    <w:p w:rsidR="001A67D9" w:rsidRPr="001A67D9" w:rsidRDefault="001A67D9" w:rsidP="001A67D9">
      <w:pPr>
        <w:tabs>
          <w:tab w:val="left" w:pos="9356"/>
        </w:tabs>
        <w:jc w:val="center"/>
        <w:rPr>
          <w:b/>
          <w:bCs/>
          <w:sz w:val="18"/>
          <w:szCs w:val="18"/>
        </w:rPr>
      </w:pPr>
      <w:r w:rsidRPr="001A67D9">
        <w:rPr>
          <w:b/>
          <w:bCs/>
          <w:sz w:val="18"/>
          <w:szCs w:val="18"/>
        </w:rPr>
        <w:t>GRIGLIA DI VALUTAZIONE DELLE PROVE SCRITTE PER L’AMBITO STORICO_GEOGRAFICO - STORIA</w:t>
      </w:r>
    </w:p>
    <w:p w:rsidR="001A67D9" w:rsidRPr="001A67D9" w:rsidRDefault="001A67D9" w:rsidP="001A67D9">
      <w:pPr>
        <w:rPr>
          <w:sz w:val="18"/>
          <w:szCs w:val="18"/>
        </w:rPr>
      </w:pPr>
      <w:r w:rsidRPr="001A67D9">
        <w:rPr>
          <w:b/>
          <w:bCs/>
          <w:sz w:val="18"/>
          <w:szCs w:val="18"/>
        </w:rPr>
        <w:t>ALUNNO:</w:t>
      </w:r>
      <w:r w:rsidRPr="001A67D9">
        <w:rPr>
          <w:sz w:val="18"/>
          <w:szCs w:val="18"/>
        </w:rPr>
        <w:t xml:space="preserve">  _________________________________</w:t>
      </w:r>
      <w:r w:rsidRPr="001A67D9">
        <w:rPr>
          <w:sz w:val="18"/>
          <w:szCs w:val="18"/>
        </w:rPr>
        <w:tab/>
      </w:r>
      <w:r w:rsidRPr="001A67D9">
        <w:rPr>
          <w:b/>
          <w:bCs/>
          <w:sz w:val="18"/>
          <w:szCs w:val="18"/>
        </w:rPr>
        <w:t>CLASSE/SEZIONE:</w:t>
      </w:r>
      <w:r w:rsidRPr="001A67D9">
        <w:rPr>
          <w:bCs/>
          <w:sz w:val="18"/>
          <w:szCs w:val="18"/>
        </w:rPr>
        <w:t>____________</w:t>
      </w:r>
      <w:r w:rsidRPr="001A67D9">
        <w:rPr>
          <w:b/>
          <w:bCs/>
          <w:sz w:val="18"/>
          <w:szCs w:val="18"/>
        </w:rPr>
        <w:t xml:space="preserve"> DATA:</w:t>
      </w:r>
      <w:r w:rsidRPr="001A67D9">
        <w:rPr>
          <w:sz w:val="18"/>
          <w:szCs w:val="18"/>
        </w:rPr>
        <w:t xml:space="preserve"> _________________</w:t>
      </w:r>
    </w:p>
    <w:p w:rsidR="001A67D9" w:rsidRPr="001A67D9" w:rsidRDefault="001A67D9" w:rsidP="001A67D9">
      <w:pPr>
        <w:rPr>
          <w:b/>
          <w:bCs/>
          <w:sz w:val="18"/>
          <w:szCs w:val="18"/>
        </w:rPr>
      </w:pPr>
      <w:r w:rsidRPr="001A67D9">
        <w:rPr>
          <w:b/>
          <w:bCs/>
          <w:sz w:val="18"/>
          <w:szCs w:val="18"/>
        </w:rPr>
        <w:t>DISCIPLINA :</w:t>
      </w:r>
      <w:r w:rsidRPr="001A67D9">
        <w:rPr>
          <w:b/>
          <w:bCs/>
          <w:sz w:val="18"/>
          <w:szCs w:val="18"/>
        </w:rPr>
        <w:tab/>
      </w:r>
      <w:r w:rsidRPr="001A67D9">
        <w:rPr>
          <w:b/>
          <w:bCs/>
          <w:sz w:val="18"/>
          <w:szCs w:val="18"/>
        </w:rPr>
        <w:tab/>
      </w:r>
      <w:r w:rsidRPr="001A67D9">
        <w:rPr>
          <w:b/>
          <w:bCs/>
          <w:sz w:val="18"/>
          <w:szCs w:val="18"/>
        </w:rPr>
        <w:tab/>
        <w:t>CONTENUTI:</w:t>
      </w:r>
    </w:p>
    <w:tbl>
      <w:tblPr>
        <w:tblW w:w="15090" w:type="dxa"/>
        <w:tblLayout w:type="fixed"/>
        <w:tblCellMar>
          <w:left w:w="70" w:type="dxa"/>
          <w:right w:w="70" w:type="dxa"/>
        </w:tblCellMar>
        <w:tblLook w:val="04A0" w:firstRow="1" w:lastRow="0" w:firstColumn="1" w:lastColumn="0" w:noHBand="0" w:noVBand="1"/>
      </w:tblPr>
      <w:tblGrid>
        <w:gridCol w:w="1205"/>
        <w:gridCol w:w="10768"/>
        <w:gridCol w:w="1842"/>
        <w:gridCol w:w="1275"/>
      </w:tblGrid>
      <w:tr w:rsidR="001A67D9" w:rsidRPr="001A67D9" w:rsidTr="006E2F0E">
        <w:tc>
          <w:tcPr>
            <w:tcW w:w="1205" w:type="dxa"/>
            <w:tcBorders>
              <w:top w:val="single" w:sz="4" w:space="0" w:color="000000"/>
              <w:left w:val="single" w:sz="4" w:space="0" w:color="000000"/>
              <w:bottom w:val="single" w:sz="4" w:space="0" w:color="000000"/>
              <w:right w:val="nil"/>
            </w:tcBorders>
            <w:hideMark/>
          </w:tcPr>
          <w:p w:rsidR="001A67D9" w:rsidRPr="001A67D9" w:rsidRDefault="001A67D9" w:rsidP="001A67D9">
            <w:pPr>
              <w:keepNext/>
              <w:widowControl w:val="0"/>
              <w:numPr>
                <w:ilvl w:val="2"/>
                <w:numId w:val="42"/>
              </w:numPr>
              <w:suppressAutoHyphens/>
              <w:snapToGrid w:val="0"/>
              <w:spacing w:line="276" w:lineRule="auto"/>
              <w:jc w:val="center"/>
              <w:outlineLvl w:val="2"/>
              <w:rPr>
                <w:rFonts w:eastAsiaTheme="majorEastAsia"/>
                <w:b/>
                <w:bCs/>
                <w:sz w:val="18"/>
                <w:szCs w:val="18"/>
                <w:lang w:eastAsia="en-US"/>
              </w:rPr>
            </w:pPr>
            <w:r w:rsidRPr="001A67D9">
              <w:rPr>
                <w:rFonts w:eastAsiaTheme="majorEastAsia"/>
                <w:b/>
                <w:bCs/>
                <w:sz w:val="18"/>
                <w:szCs w:val="18"/>
                <w:lang w:eastAsia="en-US"/>
              </w:rPr>
              <w:t>INDICATORI</w:t>
            </w: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b/>
                <w:bCs/>
                <w:sz w:val="18"/>
                <w:szCs w:val="18"/>
                <w:lang w:eastAsia="en-US"/>
              </w:rPr>
            </w:pPr>
            <w:r w:rsidRPr="001A67D9">
              <w:rPr>
                <w:b/>
                <w:bCs/>
                <w:sz w:val="18"/>
                <w:szCs w:val="18"/>
                <w:lang w:eastAsia="en-US"/>
              </w:rPr>
              <w:t>LIVELLO DI PRESTAZIONE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b/>
                <w:bCs/>
                <w:sz w:val="18"/>
                <w:szCs w:val="18"/>
                <w:lang w:eastAsia="en-US"/>
              </w:rPr>
            </w:pPr>
            <w:r w:rsidRPr="001A67D9">
              <w:rPr>
                <w:b/>
                <w:bCs/>
                <w:sz w:val="18"/>
                <w:szCs w:val="18"/>
                <w:lang w:eastAsia="en-US"/>
              </w:rPr>
              <w:t>PUNTEGGIO PREVISTO</w:t>
            </w:r>
          </w:p>
        </w:tc>
        <w:tc>
          <w:tcPr>
            <w:tcW w:w="1276" w:type="dxa"/>
            <w:tcBorders>
              <w:top w:val="single" w:sz="4" w:space="0" w:color="000000"/>
              <w:left w:val="single" w:sz="4" w:space="0" w:color="000000"/>
              <w:bottom w:val="single" w:sz="4" w:space="0" w:color="000000"/>
              <w:right w:val="single" w:sz="4" w:space="0" w:color="000000"/>
            </w:tcBorders>
            <w:hideMark/>
          </w:tcPr>
          <w:p w:rsidR="001A67D9" w:rsidRPr="001A67D9" w:rsidRDefault="001A67D9" w:rsidP="001A67D9">
            <w:pPr>
              <w:snapToGrid w:val="0"/>
              <w:spacing w:line="276" w:lineRule="auto"/>
              <w:jc w:val="center"/>
              <w:rPr>
                <w:b/>
                <w:bCs/>
                <w:sz w:val="18"/>
                <w:szCs w:val="18"/>
                <w:lang w:eastAsia="en-US"/>
              </w:rPr>
            </w:pPr>
            <w:r w:rsidRPr="001A67D9">
              <w:rPr>
                <w:b/>
                <w:bCs/>
                <w:sz w:val="18"/>
                <w:szCs w:val="18"/>
                <w:lang w:eastAsia="en-US"/>
              </w:rPr>
              <w:t>PUNTEGGIO</w:t>
            </w:r>
          </w:p>
          <w:p w:rsidR="001A67D9" w:rsidRPr="001A67D9" w:rsidRDefault="001A67D9" w:rsidP="001A67D9">
            <w:pPr>
              <w:spacing w:line="276" w:lineRule="auto"/>
              <w:jc w:val="center"/>
              <w:rPr>
                <w:b/>
                <w:bCs/>
                <w:sz w:val="18"/>
                <w:szCs w:val="18"/>
                <w:lang w:eastAsia="en-US"/>
              </w:rPr>
            </w:pPr>
            <w:r w:rsidRPr="001A67D9">
              <w:rPr>
                <w:b/>
                <w:bCs/>
                <w:sz w:val="18"/>
                <w:szCs w:val="18"/>
                <w:lang w:eastAsia="en-US"/>
              </w:rPr>
              <w:t>ATTRIBUITO</w:t>
            </w:r>
          </w:p>
        </w:tc>
      </w:tr>
      <w:tr w:rsidR="001A67D9" w:rsidRPr="001A67D9" w:rsidTr="006E2F0E">
        <w:trPr>
          <w:cantSplit/>
        </w:trPr>
        <w:tc>
          <w:tcPr>
            <w:tcW w:w="1205" w:type="dxa"/>
            <w:vMerge w:val="restart"/>
            <w:tcBorders>
              <w:top w:val="single" w:sz="4" w:space="0" w:color="000000"/>
              <w:left w:val="single" w:sz="4" w:space="0" w:color="000000"/>
              <w:bottom w:val="single" w:sz="4" w:space="0" w:color="000000"/>
              <w:right w:val="nil"/>
            </w:tcBorders>
          </w:tcPr>
          <w:p w:rsidR="001A67D9" w:rsidRPr="001A67D9" w:rsidRDefault="001A67D9" w:rsidP="001A67D9">
            <w:pPr>
              <w:snapToGrid w:val="0"/>
              <w:spacing w:line="276" w:lineRule="auto"/>
              <w:rPr>
                <w:b/>
                <w:bCs/>
                <w:sz w:val="18"/>
                <w:szCs w:val="18"/>
                <w:lang w:eastAsia="en-US"/>
              </w:rPr>
            </w:pPr>
          </w:p>
          <w:p w:rsidR="001A67D9" w:rsidRPr="001A67D9" w:rsidRDefault="001A67D9" w:rsidP="001A67D9">
            <w:pPr>
              <w:spacing w:line="276" w:lineRule="auto"/>
              <w:rPr>
                <w:b/>
                <w:bCs/>
                <w:sz w:val="18"/>
                <w:szCs w:val="18"/>
                <w:lang w:eastAsia="en-US"/>
              </w:rPr>
            </w:pPr>
            <w:r w:rsidRPr="001A67D9">
              <w:rPr>
                <w:b/>
                <w:bCs/>
                <w:sz w:val="18"/>
                <w:szCs w:val="18"/>
                <w:lang w:eastAsia="en-US"/>
              </w:rPr>
              <w:t>1.Conoscenze</w:t>
            </w:r>
          </w:p>
          <w:p w:rsidR="001A67D9" w:rsidRPr="001A67D9" w:rsidRDefault="001A67D9" w:rsidP="001A67D9">
            <w:pPr>
              <w:spacing w:line="276" w:lineRule="auto"/>
              <w:rPr>
                <w:bCs/>
                <w:i/>
                <w:sz w:val="18"/>
                <w:szCs w:val="18"/>
                <w:lang w:eastAsia="en-US"/>
              </w:rPr>
            </w:pPr>
            <w:r w:rsidRPr="001A67D9">
              <w:rPr>
                <w:bCs/>
                <w:i/>
                <w:sz w:val="18"/>
                <w:szCs w:val="18"/>
                <w:lang w:eastAsia="en-US"/>
              </w:rPr>
              <w:t xml:space="preserve">   (teoriche e/o pratiche)</w:t>
            </w: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Coordinate e approfondite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4</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Corrette e articolate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Essenziali e chiare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Superficiali, incomplete e incerte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Nessuna o del tutto errata</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rPr>
                <w:sz w:val="18"/>
                <w:szCs w:val="18"/>
                <w:lang w:eastAsia="en-US"/>
              </w:rPr>
            </w:pPr>
            <w:r w:rsidRPr="001A67D9">
              <w:rPr>
                <w:sz w:val="18"/>
                <w:szCs w:val="18"/>
                <w:lang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205" w:type="dxa"/>
            <w:vMerge w:val="restart"/>
            <w:tcBorders>
              <w:top w:val="single" w:sz="4" w:space="0" w:color="000000"/>
              <w:left w:val="single" w:sz="4" w:space="0" w:color="000000"/>
              <w:bottom w:val="single" w:sz="4" w:space="0" w:color="000000"/>
              <w:right w:val="nil"/>
            </w:tcBorders>
          </w:tcPr>
          <w:p w:rsidR="001A67D9" w:rsidRPr="001A67D9" w:rsidRDefault="001A67D9" w:rsidP="001A67D9">
            <w:pPr>
              <w:snapToGrid w:val="0"/>
              <w:spacing w:line="276" w:lineRule="auto"/>
              <w:rPr>
                <w:b/>
                <w:bCs/>
                <w:sz w:val="18"/>
                <w:szCs w:val="18"/>
                <w:lang w:eastAsia="en-US"/>
              </w:rPr>
            </w:pPr>
          </w:p>
          <w:p w:rsidR="001A67D9" w:rsidRPr="001A67D9" w:rsidRDefault="001A67D9" w:rsidP="001A67D9">
            <w:pPr>
              <w:spacing w:line="276" w:lineRule="auto"/>
              <w:rPr>
                <w:b/>
                <w:bCs/>
                <w:sz w:val="18"/>
                <w:szCs w:val="18"/>
                <w:lang w:eastAsia="en-US"/>
              </w:rPr>
            </w:pPr>
          </w:p>
          <w:p w:rsidR="001A67D9" w:rsidRPr="001A67D9" w:rsidRDefault="001A67D9" w:rsidP="001A67D9">
            <w:pPr>
              <w:spacing w:line="276" w:lineRule="auto"/>
              <w:rPr>
                <w:b/>
                <w:bCs/>
                <w:sz w:val="18"/>
                <w:szCs w:val="18"/>
                <w:lang w:eastAsia="en-US"/>
              </w:rPr>
            </w:pPr>
            <w:r w:rsidRPr="001A67D9">
              <w:rPr>
                <w:b/>
                <w:bCs/>
                <w:sz w:val="18"/>
                <w:szCs w:val="18"/>
                <w:lang w:eastAsia="en-US"/>
              </w:rPr>
              <w:t>2. Abilità</w:t>
            </w:r>
          </w:p>
          <w:p w:rsidR="001A67D9" w:rsidRPr="001A67D9" w:rsidRDefault="001A67D9" w:rsidP="001A67D9">
            <w:pPr>
              <w:spacing w:line="276" w:lineRule="auto"/>
              <w:rPr>
                <w:i/>
                <w:iCs/>
                <w:sz w:val="18"/>
                <w:szCs w:val="18"/>
                <w:lang w:eastAsia="en-US"/>
              </w:rPr>
            </w:pPr>
            <w:r w:rsidRPr="001A67D9">
              <w:rPr>
                <w:i/>
                <w:iCs/>
                <w:sz w:val="18"/>
                <w:szCs w:val="18"/>
                <w:lang w:eastAsia="en-US"/>
              </w:rPr>
              <w:t>(cognitive e/o operative)</w:t>
            </w: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pacing w:line="276" w:lineRule="auto"/>
              <w:rPr>
                <w:sz w:val="18"/>
                <w:szCs w:val="18"/>
                <w:lang w:eastAsia="en-US"/>
              </w:rPr>
            </w:pPr>
            <w:r w:rsidRPr="001A67D9">
              <w:rPr>
                <w:sz w:val="18"/>
                <w:szCs w:val="18"/>
                <w:lang w:eastAsia="en-US"/>
              </w:rPr>
              <w:t>Riconosce fatti ed eventi storici in modo analitico e approfondito. Usa gli strumenti propri della disciplina in modo preciso e autonomo. Riconosce le relazioni tra diversi eventi storici con sicurezza e autonomia. Comprende e usa il linguaggio specifico in modo preciso e completo.</w:t>
            </w:r>
          </w:p>
        </w:tc>
        <w:tc>
          <w:tcPr>
            <w:tcW w:w="1843" w:type="dxa"/>
            <w:tcBorders>
              <w:top w:val="single" w:sz="4" w:space="0" w:color="000000"/>
              <w:left w:val="single" w:sz="4" w:space="0" w:color="000000"/>
              <w:bottom w:val="single" w:sz="4" w:space="0" w:color="000000"/>
              <w:right w:val="nil"/>
            </w:tcBorders>
          </w:tcPr>
          <w:p w:rsidR="001A67D9" w:rsidRPr="001A67D9" w:rsidRDefault="001A67D9" w:rsidP="001A67D9">
            <w:pPr>
              <w:snapToGrid w:val="0"/>
              <w:spacing w:line="276" w:lineRule="auto"/>
              <w:jc w:val="center"/>
              <w:rPr>
                <w:sz w:val="18"/>
                <w:szCs w:val="18"/>
                <w:lang w:eastAsia="en-US"/>
              </w:rPr>
            </w:pPr>
          </w:p>
          <w:p w:rsidR="001A67D9" w:rsidRPr="001A67D9" w:rsidRDefault="001A67D9" w:rsidP="001A67D9">
            <w:pPr>
              <w:spacing w:line="276" w:lineRule="auto"/>
              <w:jc w:val="center"/>
              <w:rPr>
                <w:sz w:val="18"/>
                <w:szCs w:val="18"/>
                <w:lang w:eastAsia="en-US"/>
              </w:rPr>
            </w:pPr>
            <w:r w:rsidRPr="001A67D9">
              <w:rPr>
                <w:sz w:val="18"/>
                <w:szCs w:val="18"/>
                <w:lang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pacing w:line="276" w:lineRule="auto"/>
              <w:rPr>
                <w:sz w:val="18"/>
                <w:szCs w:val="18"/>
                <w:lang w:eastAsia="en-US"/>
              </w:rPr>
            </w:pPr>
            <w:r w:rsidRPr="001A67D9">
              <w:rPr>
                <w:sz w:val="18"/>
                <w:szCs w:val="18"/>
                <w:lang w:eastAsia="en-US"/>
              </w:rPr>
              <w:t>Riconosce fatti ed eventi storici in modo completo. Usa gli strumenti propri della disciplina in modo corretto. Riconosce le relazioni tra diversi eventi storici con correttezza. Comprende e usa il linguaggio specifico in modo preciso.</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pacing w:line="276" w:lineRule="auto"/>
              <w:rPr>
                <w:sz w:val="18"/>
                <w:szCs w:val="18"/>
                <w:lang w:eastAsia="en-US"/>
              </w:rPr>
            </w:pPr>
            <w:r w:rsidRPr="001A67D9">
              <w:rPr>
                <w:sz w:val="18"/>
                <w:szCs w:val="18"/>
                <w:lang w:eastAsia="en-US"/>
              </w:rPr>
              <w:t>Riconosce fatti ed eventi storici in modo superficiale. Usa gli strumenti propri della disciplina in modo impreciso. . Riconosce le relazioni tra diversi eventi storici con incertezza. Comprende e usa il linguaggio specifico in modo impreciso.</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1,5</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pacing w:line="276" w:lineRule="auto"/>
              <w:rPr>
                <w:sz w:val="18"/>
                <w:szCs w:val="18"/>
                <w:lang w:eastAsia="en-US"/>
              </w:rPr>
            </w:pPr>
            <w:r w:rsidRPr="001A67D9">
              <w:rPr>
                <w:sz w:val="18"/>
                <w:szCs w:val="18"/>
                <w:lang w:eastAsia="en-US"/>
              </w:rPr>
              <w:t>Riconosce gli elementi sia fisici che antropici del territorio in modo frammentario. Usa gli strumenti propri della disciplina in modo scorretto. Riconosce le principali relazioni tra diversi fenomeni geografici in modo confuso. Comprende e usa il linguaggio specifico in modo improprio.</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205" w:type="dxa"/>
            <w:vMerge w:val="restart"/>
            <w:tcBorders>
              <w:top w:val="single" w:sz="4" w:space="0" w:color="000000"/>
              <w:left w:val="single" w:sz="4" w:space="0" w:color="000000"/>
              <w:bottom w:val="single" w:sz="4" w:space="0" w:color="000000"/>
              <w:right w:val="nil"/>
            </w:tcBorders>
          </w:tcPr>
          <w:p w:rsidR="001A67D9" w:rsidRPr="001A67D9" w:rsidRDefault="001A67D9" w:rsidP="001A67D9">
            <w:pPr>
              <w:snapToGrid w:val="0"/>
              <w:spacing w:line="276" w:lineRule="auto"/>
              <w:rPr>
                <w:b/>
                <w:bCs/>
                <w:sz w:val="18"/>
                <w:szCs w:val="18"/>
                <w:lang w:eastAsia="en-US"/>
              </w:rPr>
            </w:pPr>
          </w:p>
          <w:p w:rsidR="001A67D9" w:rsidRPr="001A67D9" w:rsidRDefault="001A67D9" w:rsidP="001A67D9">
            <w:pPr>
              <w:spacing w:line="276" w:lineRule="auto"/>
              <w:rPr>
                <w:b/>
                <w:bCs/>
                <w:sz w:val="18"/>
                <w:szCs w:val="18"/>
                <w:lang w:eastAsia="en-US"/>
              </w:rPr>
            </w:pPr>
            <w:r w:rsidRPr="001A67D9">
              <w:rPr>
                <w:b/>
                <w:bCs/>
                <w:sz w:val="18"/>
                <w:szCs w:val="18"/>
                <w:lang w:eastAsia="en-US"/>
              </w:rPr>
              <w:t>3. Competenze</w:t>
            </w:r>
          </w:p>
          <w:p w:rsidR="001A67D9" w:rsidRPr="001A67D9" w:rsidRDefault="001A67D9" w:rsidP="001A67D9">
            <w:pPr>
              <w:spacing w:line="276" w:lineRule="auto"/>
              <w:ind w:left="5" w:right="5"/>
              <w:rPr>
                <w:bCs/>
                <w:i/>
                <w:iCs/>
                <w:sz w:val="18"/>
                <w:szCs w:val="18"/>
                <w:lang w:eastAsia="en-US"/>
              </w:rPr>
            </w:pPr>
            <w:r w:rsidRPr="001A67D9">
              <w:rPr>
                <w:bCs/>
                <w:i/>
                <w:iCs/>
                <w:sz w:val="18"/>
                <w:szCs w:val="18"/>
                <w:lang w:eastAsia="en-US"/>
              </w:rPr>
              <w:t>(sintesi tra conoscenze e abilità valutate in termini di responsabilità e autonomia)</w:t>
            </w: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both"/>
              <w:rPr>
                <w:sz w:val="18"/>
                <w:szCs w:val="18"/>
                <w:lang w:eastAsia="en-US"/>
              </w:rPr>
            </w:pPr>
            <w:r w:rsidRPr="001A67D9">
              <w:rPr>
                <w:sz w:val="18"/>
                <w:szCs w:val="18"/>
                <w:lang w:eastAsia="en-US"/>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3</w:t>
            </w:r>
          </w:p>
          <w:p w:rsidR="001A67D9" w:rsidRPr="001A67D9" w:rsidRDefault="001A67D9" w:rsidP="001A67D9">
            <w:pPr>
              <w:spacing w:line="276" w:lineRule="auto"/>
              <w:jc w:val="center"/>
              <w:rPr>
                <w:i/>
                <w:sz w:val="18"/>
                <w:szCs w:val="18"/>
                <w:lang w:eastAsia="en-US"/>
              </w:rPr>
            </w:pPr>
            <w:r w:rsidRPr="001A67D9">
              <w:rPr>
                <w:i/>
                <w:sz w:val="18"/>
                <w:szCs w:val="18"/>
                <w:lang w:eastAsia="en-US"/>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both"/>
              <w:rPr>
                <w:sz w:val="18"/>
                <w:szCs w:val="18"/>
                <w:lang w:eastAsia="en-US"/>
              </w:rPr>
            </w:pPr>
            <w:r w:rsidRPr="001A67D9">
              <w:rPr>
                <w:sz w:val="18"/>
                <w:szCs w:val="18"/>
                <w:lang w:eastAsia="en-US"/>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2,5</w:t>
            </w:r>
          </w:p>
          <w:p w:rsidR="001A67D9" w:rsidRPr="001A67D9" w:rsidRDefault="001A67D9" w:rsidP="001A67D9">
            <w:pPr>
              <w:snapToGrid w:val="0"/>
              <w:spacing w:line="276" w:lineRule="auto"/>
              <w:jc w:val="center"/>
              <w:rPr>
                <w:i/>
                <w:sz w:val="18"/>
                <w:szCs w:val="18"/>
                <w:lang w:eastAsia="en-US"/>
              </w:rPr>
            </w:pPr>
            <w:r w:rsidRPr="001A67D9">
              <w:rPr>
                <w:i/>
                <w:sz w:val="18"/>
                <w:szCs w:val="18"/>
                <w:lang w:eastAsia="en-US"/>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both"/>
              <w:rPr>
                <w:sz w:val="18"/>
                <w:szCs w:val="18"/>
                <w:lang w:eastAsia="en-US"/>
              </w:rPr>
            </w:pPr>
            <w:r w:rsidRPr="001A67D9">
              <w:rPr>
                <w:sz w:val="18"/>
                <w:szCs w:val="18"/>
                <w:lang w:eastAsia="en-US"/>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2</w:t>
            </w:r>
          </w:p>
          <w:p w:rsidR="001A67D9" w:rsidRPr="001A67D9" w:rsidRDefault="001A67D9" w:rsidP="001A67D9">
            <w:pPr>
              <w:snapToGrid w:val="0"/>
              <w:spacing w:line="276" w:lineRule="auto"/>
              <w:jc w:val="center"/>
              <w:rPr>
                <w:i/>
                <w:sz w:val="18"/>
                <w:szCs w:val="18"/>
                <w:lang w:eastAsia="en-US"/>
              </w:rPr>
            </w:pPr>
            <w:r w:rsidRPr="001A67D9">
              <w:rPr>
                <w:i/>
                <w:sz w:val="18"/>
                <w:szCs w:val="18"/>
                <w:lang w:eastAsia="en-US"/>
              </w:rPr>
              <w:t>Livello base</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both"/>
              <w:rPr>
                <w:sz w:val="18"/>
                <w:szCs w:val="18"/>
                <w:lang w:eastAsia="en-US"/>
              </w:rPr>
            </w:pPr>
            <w:r w:rsidRPr="001A67D9">
              <w:rPr>
                <w:sz w:val="18"/>
                <w:szCs w:val="18"/>
                <w:lang w:eastAsia="en-US"/>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1,5</w:t>
            </w:r>
          </w:p>
          <w:p w:rsidR="001A67D9" w:rsidRPr="001A67D9" w:rsidRDefault="001A67D9" w:rsidP="001A67D9">
            <w:pPr>
              <w:snapToGrid w:val="0"/>
              <w:spacing w:line="276" w:lineRule="auto"/>
              <w:jc w:val="center"/>
              <w:rPr>
                <w:i/>
                <w:sz w:val="18"/>
                <w:szCs w:val="18"/>
                <w:lang w:eastAsia="en-US"/>
              </w:rPr>
            </w:pPr>
            <w:r w:rsidRPr="001A67D9">
              <w:rPr>
                <w:i/>
                <w:sz w:val="18"/>
                <w:szCs w:val="18"/>
                <w:lang w:eastAsia="en-US"/>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vMerge/>
            <w:tcBorders>
              <w:top w:val="single" w:sz="4" w:space="0" w:color="000000"/>
              <w:left w:val="single" w:sz="4" w:space="0" w:color="000000"/>
              <w:bottom w:val="single" w:sz="4" w:space="0" w:color="000000"/>
              <w:right w:val="nil"/>
            </w:tcBorders>
            <w:vAlign w:val="center"/>
            <w:hideMark/>
          </w:tcPr>
          <w:p w:rsidR="001A67D9" w:rsidRPr="001A67D9" w:rsidRDefault="001A67D9" w:rsidP="001A67D9">
            <w:pPr>
              <w:spacing w:line="276" w:lineRule="auto"/>
              <w:rPr>
                <w:bCs/>
                <w:i/>
                <w:iCs/>
                <w:sz w:val="18"/>
                <w:szCs w:val="18"/>
                <w:lang w:eastAsia="en-US"/>
              </w:rPr>
            </w:pPr>
          </w:p>
        </w:tc>
        <w:tc>
          <w:tcPr>
            <w:tcW w:w="1077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both"/>
              <w:rPr>
                <w:sz w:val="18"/>
                <w:szCs w:val="18"/>
                <w:lang w:eastAsia="en-US"/>
              </w:rPr>
            </w:pPr>
            <w:r w:rsidRPr="001A67D9">
              <w:rPr>
                <w:sz w:val="18"/>
                <w:szCs w:val="18"/>
                <w:lang w:eastAsia="en-US"/>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right w:val="nil"/>
            </w:tcBorders>
            <w:hideMark/>
          </w:tcPr>
          <w:p w:rsidR="001A67D9" w:rsidRPr="001A67D9" w:rsidRDefault="001A67D9" w:rsidP="001A67D9">
            <w:pPr>
              <w:snapToGrid w:val="0"/>
              <w:spacing w:line="276" w:lineRule="auto"/>
              <w:jc w:val="center"/>
              <w:rPr>
                <w:sz w:val="18"/>
                <w:szCs w:val="18"/>
                <w:lang w:eastAsia="en-US"/>
              </w:rPr>
            </w:pPr>
            <w:r w:rsidRPr="001A67D9">
              <w:rPr>
                <w:sz w:val="18"/>
                <w:szCs w:val="18"/>
                <w:lang w:eastAsia="en-US"/>
              </w:rPr>
              <w:t>1</w:t>
            </w:r>
          </w:p>
          <w:p w:rsidR="001A67D9" w:rsidRPr="001A67D9" w:rsidRDefault="001A67D9" w:rsidP="001A67D9">
            <w:pPr>
              <w:snapToGrid w:val="0"/>
              <w:spacing w:line="276" w:lineRule="auto"/>
              <w:jc w:val="center"/>
              <w:rPr>
                <w:i/>
                <w:sz w:val="18"/>
                <w:szCs w:val="18"/>
                <w:lang w:eastAsia="en-US"/>
              </w:rPr>
            </w:pPr>
            <w:r w:rsidRPr="001A67D9">
              <w:rPr>
                <w:i/>
                <w:sz w:val="18"/>
                <w:szCs w:val="18"/>
                <w:lang w:eastAsia="en-US"/>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tc>
      </w:tr>
      <w:tr w:rsidR="001A67D9" w:rsidRPr="001A67D9" w:rsidTr="006E2F0E">
        <w:trPr>
          <w:cantSplit/>
        </w:trPr>
        <w:tc>
          <w:tcPr>
            <w:tcW w:w="13821" w:type="dxa"/>
            <w:gridSpan w:val="3"/>
            <w:tcBorders>
              <w:top w:val="nil"/>
              <w:left w:val="single" w:sz="4" w:space="0" w:color="000000"/>
              <w:bottom w:val="single" w:sz="4" w:space="0" w:color="000000"/>
              <w:right w:val="nil"/>
            </w:tcBorders>
          </w:tcPr>
          <w:p w:rsidR="001A67D9" w:rsidRPr="001A67D9" w:rsidRDefault="001A67D9" w:rsidP="001A67D9">
            <w:pPr>
              <w:snapToGrid w:val="0"/>
              <w:spacing w:line="276" w:lineRule="auto"/>
              <w:jc w:val="right"/>
              <w:rPr>
                <w:b/>
                <w:bCs/>
                <w:sz w:val="18"/>
                <w:szCs w:val="18"/>
                <w:lang w:eastAsia="en-US"/>
              </w:rPr>
            </w:pPr>
          </w:p>
          <w:p w:rsidR="001A67D9" w:rsidRPr="001A67D9" w:rsidRDefault="001A67D9" w:rsidP="001A67D9">
            <w:pPr>
              <w:snapToGrid w:val="0"/>
              <w:spacing w:line="276" w:lineRule="auto"/>
              <w:jc w:val="right"/>
              <w:rPr>
                <w:b/>
                <w:bCs/>
                <w:sz w:val="18"/>
                <w:szCs w:val="18"/>
                <w:lang w:eastAsia="en-US"/>
              </w:rPr>
            </w:pPr>
            <w:r w:rsidRPr="001A67D9">
              <w:rPr>
                <w:b/>
                <w:bCs/>
                <w:sz w:val="18"/>
                <w:szCs w:val="18"/>
                <w:lang w:eastAsia="en-US"/>
              </w:rPr>
              <w:t xml:space="preserve">VOTO </w:t>
            </w:r>
          </w:p>
        </w:tc>
        <w:tc>
          <w:tcPr>
            <w:tcW w:w="1276" w:type="dxa"/>
            <w:tcBorders>
              <w:top w:val="nil"/>
              <w:left w:val="single" w:sz="4" w:space="0" w:color="000000"/>
              <w:bottom w:val="single" w:sz="4" w:space="0" w:color="000000"/>
              <w:right w:val="single" w:sz="4" w:space="0" w:color="000000"/>
            </w:tcBorders>
          </w:tcPr>
          <w:p w:rsidR="001A67D9" w:rsidRPr="001A67D9" w:rsidRDefault="001A67D9" w:rsidP="001A67D9">
            <w:pPr>
              <w:snapToGrid w:val="0"/>
              <w:spacing w:line="276" w:lineRule="auto"/>
              <w:rPr>
                <w:b/>
                <w:bCs/>
                <w:sz w:val="18"/>
                <w:szCs w:val="18"/>
                <w:lang w:eastAsia="en-US"/>
              </w:rPr>
            </w:pPr>
          </w:p>
          <w:p w:rsidR="001A67D9" w:rsidRPr="001A67D9" w:rsidRDefault="001A67D9" w:rsidP="001A67D9">
            <w:pPr>
              <w:snapToGrid w:val="0"/>
              <w:spacing w:line="276" w:lineRule="auto"/>
              <w:rPr>
                <w:b/>
                <w:bCs/>
                <w:sz w:val="18"/>
                <w:szCs w:val="18"/>
                <w:lang w:eastAsia="en-US"/>
              </w:rPr>
            </w:pPr>
          </w:p>
        </w:tc>
      </w:tr>
    </w:tbl>
    <w:p w:rsidR="001A67D9" w:rsidRPr="001A67D9" w:rsidRDefault="001A67D9" w:rsidP="001A67D9">
      <w:pPr>
        <w:rPr>
          <w:sz w:val="18"/>
          <w:szCs w:val="18"/>
        </w:rPr>
      </w:pPr>
      <w:r w:rsidRPr="001A67D9">
        <w:rPr>
          <w:sz w:val="18"/>
          <w:szCs w:val="18"/>
        </w:rPr>
        <w:t xml:space="preserve">LIVELLO DI COMPETENZA:   </w:t>
      </w:r>
      <w:r w:rsidRPr="001A67D9">
        <w:rPr>
          <w:rFonts w:ascii="Cambria Math" w:eastAsia="Arial Unicode MS" w:hAnsi="Cambria Math" w:cs="Cambria Math"/>
          <w:sz w:val="18"/>
          <w:szCs w:val="18"/>
        </w:rPr>
        <w:t>⎕</w:t>
      </w:r>
      <w:r w:rsidRPr="001A67D9">
        <w:rPr>
          <w:sz w:val="18"/>
          <w:szCs w:val="18"/>
        </w:rPr>
        <w:t xml:space="preserve">  Non sufficiente(&lt;6) </w:t>
      </w:r>
      <w:r w:rsidRPr="001A67D9">
        <w:rPr>
          <w:sz w:val="18"/>
          <w:szCs w:val="18"/>
        </w:rPr>
        <w:tab/>
      </w:r>
      <w:r w:rsidRPr="001A67D9">
        <w:rPr>
          <w:sz w:val="18"/>
          <w:szCs w:val="18"/>
        </w:rPr>
        <w:tab/>
      </w:r>
      <w:r w:rsidRPr="001A67D9">
        <w:rPr>
          <w:rFonts w:ascii="Cambria Math" w:eastAsia="Arial Unicode MS" w:hAnsi="Cambria Math" w:cs="Cambria Math"/>
          <w:sz w:val="18"/>
          <w:szCs w:val="18"/>
        </w:rPr>
        <w:t>⎕</w:t>
      </w:r>
      <w:r w:rsidRPr="001A67D9">
        <w:rPr>
          <w:sz w:val="18"/>
          <w:szCs w:val="18"/>
        </w:rPr>
        <w:t xml:space="preserve"> Base(6)</w:t>
      </w:r>
      <w:r w:rsidRPr="001A67D9">
        <w:rPr>
          <w:sz w:val="18"/>
          <w:szCs w:val="18"/>
        </w:rPr>
        <w:tab/>
      </w:r>
      <w:r w:rsidRPr="001A67D9">
        <w:rPr>
          <w:sz w:val="18"/>
          <w:szCs w:val="18"/>
        </w:rPr>
        <w:tab/>
      </w:r>
      <w:r w:rsidRPr="001A67D9">
        <w:rPr>
          <w:rFonts w:ascii="Cambria Math" w:eastAsia="Arial Unicode MS" w:hAnsi="Cambria Math" w:cs="Cambria Math"/>
          <w:sz w:val="18"/>
          <w:szCs w:val="18"/>
        </w:rPr>
        <w:t>⎕</w:t>
      </w:r>
      <w:r w:rsidRPr="001A67D9">
        <w:rPr>
          <w:sz w:val="18"/>
          <w:szCs w:val="18"/>
        </w:rPr>
        <w:t xml:space="preserve"> Intermedio (7/8)          </w:t>
      </w:r>
      <w:r w:rsidRPr="001A67D9">
        <w:rPr>
          <w:sz w:val="18"/>
          <w:szCs w:val="18"/>
        </w:rPr>
        <w:tab/>
      </w:r>
      <w:r w:rsidRPr="001A67D9">
        <w:rPr>
          <w:sz w:val="18"/>
          <w:szCs w:val="18"/>
        </w:rPr>
        <w:tab/>
      </w:r>
      <w:r w:rsidRPr="001A67D9">
        <w:rPr>
          <w:rFonts w:ascii="Cambria Math" w:eastAsia="Arial Unicode MS" w:hAnsi="Cambria Math" w:cs="Cambria Math"/>
          <w:sz w:val="18"/>
          <w:szCs w:val="18"/>
        </w:rPr>
        <w:t>⎕</w:t>
      </w:r>
      <w:r w:rsidRPr="001A67D9">
        <w:rPr>
          <w:sz w:val="18"/>
          <w:szCs w:val="18"/>
        </w:rPr>
        <w:t xml:space="preserve"> Elevato (9/10)</w:t>
      </w:r>
      <w:r w:rsidRPr="001A67D9">
        <w:rPr>
          <w:sz w:val="18"/>
          <w:szCs w:val="18"/>
        </w:rPr>
        <w:tab/>
      </w:r>
    </w:p>
    <w:p w:rsidR="001A67D9" w:rsidRPr="001A67D9" w:rsidRDefault="001A67D9" w:rsidP="001A67D9"/>
    <w:p w:rsidR="001A67D9" w:rsidRPr="001A67D9" w:rsidRDefault="001A67D9" w:rsidP="001A67D9">
      <w:pPr>
        <w:tabs>
          <w:tab w:val="left" w:pos="2085"/>
        </w:tabs>
        <w:rPr>
          <w:sz w:val="20"/>
          <w:szCs w:val="20"/>
        </w:rPr>
      </w:pPr>
    </w:p>
    <w:p w:rsidR="001A67D9" w:rsidRDefault="001A67D9" w:rsidP="001A67D9">
      <w:pPr>
        <w:ind w:firstLine="708"/>
        <w:rPr>
          <w:sz w:val="20"/>
          <w:szCs w:val="20"/>
        </w:rPr>
      </w:pPr>
    </w:p>
    <w:p w:rsidR="006D73A2" w:rsidRDefault="006D73A2" w:rsidP="001A67D9">
      <w:pPr>
        <w:ind w:firstLine="708"/>
        <w:rPr>
          <w:sz w:val="20"/>
          <w:szCs w:val="20"/>
        </w:rPr>
      </w:pPr>
    </w:p>
    <w:p w:rsidR="006D73A2" w:rsidRDefault="006D73A2" w:rsidP="001A67D9">
      <w:pPr>
        <w:ind w:firstLine="708"/>
        <w:rPr>
          <w:sz w:val="20"/>
          <w:szCs w:val="20"/>
        </w:rPr>
      </w:pPr>
    </w:p>
    <w:p w:rsidR="006D73A2" w:rsidRDefault="006D73A2" w:rsidP="001A67D9">
      <w:pPr>
        <w:ind w:firstLine="708"/>
        <w:rPr>
          <w:sz w:val="20"/>
          <w:szCs w:val="20"/>
        </w:rPr>
      </w:pPr>
    </w:p>
    <w:p w:rsidR="006D73A2" w:rsidRDefault="006D73A2" w:rsidP="006D73A2">
      <w:pPr>
        <w:keepNext/>
        <w:keepLines/>
        <w:ind w:right="849"/>
        <w:jc w:val="center"/>
        <w:rPr>
          <w:rFonts w:ascii="Arial" w:hAnsi="Arial" w:cs="Arial"/>
          <w:sz w:val="22"/>
          <w:szCs w:val="22"/>
          <w:u w:val="single"/>
        </w:rPr>
      </w:pPr>
      <w:r>
        <w:rPr>
          <w:rFonts w:ascii="Arial" w:hAnsi="Arial" w:cs="Arial"/>
          <w:sz w:val="22"/>
          <w:szCs w:val="22"/>
          <w:u w:val="single"/>
        </w:rPr>
        <w:lastRenderedPageBreak/>
        <w:t>ISTITUTO COMPRENSIVO STATALE DI TORANO CASTELLO –S. MARTINO- CERZETO</w:t>
      </w:r>
    </w:p>
    <w:p w:rsidR="006D73A2" w:rsidRDefault="006D73A2" w:rsidP="006D73A2">
      <w:pPr>
        <w:keepNext/>
        <w:keepLines/>
        <w:ind w:right="849"/>
        <w:jc w:val="center"/>
        <w:rPr>
          <w:rFonts w:ascii="Arial" w:hAnsi="Arial" w:cs="Arial"/>
          <w:b/>
          <w:sz w:val="22"/>
          <w:szCs w:val="22"/>
        </w:rPr>
      </w:pPr>
      <w:r>
        <w:rPr>
          <w:rFonts w:ascii="Arial" w:hAnsi="Arial" w:cs="Arial"/>
          <w:b/>
          <w:sz w:val="22"/>
          <w:szCs w:val="22"/>
        </w:rPr>
        <w:t>GRIGLIA DI VALUTAZIONE DEL COLLOQUIO  PER TUTTE LE DISCIPLINE</w:t>
      </w:r>
    </w:p>
    <w:tbl>
      <w:tblPr>
        <w:tblW w:w="143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5"/>
      </w:tblGrid>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993"/>
              </w:tabs>
              <w:jc w:val="both"/>
              <w:rPr>
                <w:rFonts w:ascii="Arial" w:hAnsi="Arial" w:cs="Arial"/>
                <w:b/>
                <w:sz w:val="22"/>
                <w:szCs w:val="22"/>
              </w:rPr>
            </w:pPr>
            <w:r>
              <w:rPr>
                <w:rFonts w:ascii="Arial" w:hAnsi="Arial" w:cs="Arial"/>
                <w:b/>
                <w:sz w:val="22"/>
                <w:szCs w:val="22"/>
              </w:rPr>
              <w:t>Voto</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ind w:right="72"/>
              <w:jc w:val="both"/>
              <w:rPr>
                <w:rFonts w:ascii="Arial" w:hAnsi="Arial" w:cs="Arial"/>
                <w:b/>
                <w:sz w:val="22"/>
                <w:szCs w:val="22"/>
              </w:rPr>
            </w:pPr>
            <w:r>
              <w:rPr>
                <w:rFonts w:ascii="Arial" w:hAnsi="Arial" w:cs="Arial"/>
                <w:b/>
                <w:sz w:val="22"/>
                <w:szCs w:val="22"/>
              </w:rPr>
              <w:t>Giudizio sintetico</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993"/>
              </w:tabs>
              <w:ind w:right="71"/>
              <w:jc w:val="both"/>
              <w:rPr>
                <w:rFonts w:ascii="Arial" w:hAnsi="Arial" w:cs="Arial"/>
                <w:b/>
                <w:sz w:val="22"/>
                <w:szCs w:val="22"/>
              </w:rPr>
            </w:pPr>
            <w:r>
              <w:rPr>
                <w:rFonts w:ascii="Arial" w:hAnsi="Arial" w:cs="Arial"/>
                <w:b/>
                <w:sz w:val="22"/>
                <w:szCs w:val="22"/>
              </w:rPr>
              <w:t>Livelli di conoscenza, abilità e competenza</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1-3</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jc w:val="both"/>
              <w:rPr>
                <w:rFonts w:ascii="Arial" w:hAnsi="Arial" w:cs="Arial"/>
                <w:sz w:val="22"/>
                <w:szCs w:val="22"/>
              </w:rPr>
            </w:pPr>
            <w:r>
              <w:rPr>
                <w:rFonts w:ascii="Arial" w:hAnsi="Arial" w:cs="Arial"/>
                <w:sz w:val="22"/>
                <w:szCs w:val="22"/>
              </w:rPr>
              <w:t>Gravemente insufficiente</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40"/>
              <w:jc w:val="both"/>
              <w:rPr>
                <w:rFonts w:ascii="Arial" w:hAnsi="Arial" w:cs="Arial"/>
                <w:sz w:val="22"/>
                <w:szCs w:val="22"/>
              </w:rPr>
            </w:pPr>
            <w:r>
              <w:rPr>
                <w:rFonts w:ascii="Arial" w:hAnsi="Arial" w:cs="Arial"/>
                <w:sz w:val="22"/>
                <w:szCs w:val="22"/>
              </w:rPr>
              <w:t>L’allievo evidenzia conoscenze inesistenti o estremamente limitate e abilità del tutto inadeguate, non è autonomo e responsabile nell’espletare i compiti assegnati.</w:t>
            </w:r>
          </w:p>
        </w:tc>
      </w:tr>
      <w:tr w:rsidR="006D73A2" w:rsidTr="00B343B2">
        <w:trPr>
          <w:trHeight w:val="840"/>
        </w:trPr>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4</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72"/>
              <w:jc w:val="both"/>
              <w:rPr>
                <w:rFonts w:ascii="Arial" w:hAnsi="Arial" w:cs="Arial"/>
                <w:sz w:val="22"/>
                <w:szCs w:val="22"/>
              </w:rPr>
            </w:pPr>
            <w:r>
              <w:rPr>
                <w:rFonts w:ascii="Arial" w:hAnsi="Arial" w:cs="Arial"/>
                <w:sz w:val="22"/>
                <w:szCs w:val="22"/>
              </w:rPr>
              <w:t>Insufficiente</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
              <w:jc w:val="both"/>
              <w:rPr>
                <w:rFonts w:ascii="Arial" w:hAnsi="Arial" w:cs="Arial"/>
                <w:sz w:val="22"/>
                <w:szCs w:val="22"/>
              </w:rPr>
            </w:pPr>
            <w:r>
              <w:rPr>
                <w:rFonts w:ascii="Arial" w:hAnsi="Arial" w:cs="Arial"/>
                <w:sz w:val="22"/>
                <w:szCs w:val="22"/>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5</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1388"/>
              </w:tabs>
              <w:ind w:right="72"/>
              <w:jc w:val="both"/>
              <w:rPr>
                <w:rFonts w:ascii="Arial" w:hAnsi="Arial" w:cs="Arial"/>
                <w:sz w:val="22"/>
                <w:szCs w:val="22"/>
              </w:rPr>
            </w:pPr>
            <w:r>
              <w:rPr>
                <w:rFonts w:ascii="Arial" w:hAnsi="Arial" w:cs="Arial"/>
                <w:sz w:val="22"/>
                <w:szCs w:val="22"/>
              </w:rPr>
              <w:t>Mediocre</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
              <w:jc w:val="both"/>
              <w:rPr>
                <w:rFonts w:ascii="Arial" w:hAnsi="Arial" w:cs="Arial"/>
                <w:sz w:val="22"/>
                <w:szCs w:val="22"/>
              </w:rPr>
            </w:pPr>
            <w:r>
              <w:rPr>
                <w:rFonts w:ascii="Arial" w:hAnsi="Arial" w:cs="Arial"/>
                <w:sz w:val="22"/>
                <w:szCs w:val="22"/>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6</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jc w:val="both"/>
              <w:rPr>
                <w:rFonts w:ascii="Arial" w:hAnsi="Arial" w:cs="Arial"/>
                <w:sz w:val="22"/>
                <w:szCs w:val="22"/>
              </w:rPr>
            </w:pPr>
            <w:r>
              <w:rPr>
                <w:rFonts w:ascii="Arial" w:hAnsi="Arial" w:cs="Arial"/>
                <w:sz w:val="22"/>
                <w:szCs w:val="22"/>
              </w:rPr>
              <w:t>Sufficiente</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
              <w:jc w:val="both"/>
              <w:rPr>
                <w:rFonts w:ascii="Arial" w:hAnsi="Arial" w:cs="Arial"/>
                <w:sz w:val="22"/>
                <w:szCs w:val="22"/>
              </w:rPr>
            </w:pPr>
            <w:r>
              <w:rPr>
                <w:rFonts w:ascii="Arial" w:hAnsi="Arial" w:cs="Arial"/>
                <w:sz w:val="22"/>
                <w:szCs w:val="22"/>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7</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ind w:right="72"/>
              <w:jc w:val="both"/>
              <w:rPr>
                <w:rFonts w:ascii="Arial" w:hAnsi="Arial" w:cs="Arial"/>
                <w:sz w:val="22"/>
                <w:szCs w:val="22"/>
              </w:rPr>
            </w:pPr>
            <w:r>
              <w:rPr>
                <w:rFonts w:ascii="Arial" w:hAnsi="Arial" w:cs="Arial"/>
                <w:sz w:val="22"/>
                <w:szCs w:val="22"/>
              </w:rPr>
              <w:t>Discreto</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
              <w:jc w:val="both"/>
              <w:rPr>
                <w:rFonts w:ascii="Arial" w:hAnsi="Arial" w:cs="Arial"/>
                <w:sz w:val="22"/>
                <w:szCs w:val="22"/>
              </w:rPr>
            </w:pPr>
            <w:r>
              <w:rPr>
                <w:rFonts w:ascii="Arial" w:hAnsi="Arial" w:cs="Arial"/>
                <w:sz w:val="22"/>
                <w:szCs w:val="22"/>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8</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jc w:val="both"/>
              <w:rPr>
                <w:rFonts w:ascii="Arial" w:hAnsi="Arial" w:cs="Arial"/>
                <w:sz w:val="22"/>
                <w:szCs w:val="22"/>
              </w:rPr>
            </w:pPr>
            <w:r>
              <w:rPr>
                <w:rFonts w:ascii="Arial" w:hAnsi="Arial" w:cs="Arial"/>
                <w:sz w:val="22"/>
                <w:szCs w:val="22"/>
              </w:rPr>
              <w:t>Buono</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ind w:right="-1"/>
              <w:jc w:val="both"/>
              <w:rPr>
                <w:rFonts w:ascii="Arial" w:hAnsi="Arial" w:cs="Arial"/>
                <w:sz w:val="22"/>
                <w:szCs w:val="22"/>
              </w:rPr>
            </w:pPr>
            <w:r>
              <w:rPr>
                <w:rFonts w:ascii="Arial" w:hAnsi="Arial" w:cs="Arial"/>
                <w:sz w:val="22"/>
                <w:szCs w:val="22"/>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6D73A2" w:rsidTr="00B343B2">
        <w:tc>
          <w:tcPr>
            <w:tcW w:w="79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9-10</w:t>
            </w:r>
          </w:p>
        </w:tc>
        <w:tc>
          <w:tcPr>
            <w:tcW w:w="2880"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tabs>
                <w:tab w:val="left" w:pos="2097"/>
              </w:tabs>
              <w:ind w:right="72"/>
              <w:jc w:val="both"/>
              <w:rPr>
                <w:rFonts w:ascii="Arial" w:hAnsi="Arial" w:cs="Arial"/>
                <w:sz w:val="22"/>
                <w:szCs w:val="22"/>
              </w:rPr>
            </w:pPr>
            <w:r>
              <w:rPr>
                <w:rFonts w:ascii="Arial" w:hAnsi="Arial" w:cs="Arial"/>
                <w:sz w:val="22"/>
                <w:szCs w:val="22"/>
              </w:rPr>
              <w:t>Ottimo/Eccellente</w:t>
            </w:r>
          </w:p>
        </w:tc>
        <w:tc>
          <w:tcPr>
            <w:tcW w:w="10717" w:type="dxa"/>
            <w:tcBorders>
              <w:top w:val="single" w:sz="6" w:space="0" w:color="808080"/>
              <w:left w:val="single" w:sz="6" w:space="0" w:color="808080"/>
              <w:bottom w:val="single" w:sz="6" w:space="0" w:color="808080"/>
              <w:right w:val="single" w:sz="6" w:space="0" w:color="808080"/>
            </w:tcBorders>
            <w:hideMark/>
          </w:tcPr>
          <w:p w:rsidR="006D73A2" w:rsidRDefault="006D73A2" w:rsidP="00B343B2">
            <w:pPr>
              <w:keepNext/>
              <w:keepLines/>
              <w:jc w:val="both"/>
              <w:rPr>
                <w:rFonts w:ascii="Arial" w:hAnsi="Arial" w:cs="Arial"/>
                <w:sz w:val="22"/>
                <w:szCs w:val="22"/>
              </w:rPr>
            </w:pPr>
            <w:r>
              <w:rPr>
                <w:rFonts w:ascii="Arial" w:hAnsi="Arial" w:cs="Arial"/>
                <w:sz w:val="22"/>
                <w:szCs w:val="22"/>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rsidR="006D73A2" w:rsidRDefault="006D73A2" w:rsidP="006D73A2">
      <w:pPr>
        <w:rPr>
          <w:rFonts w:ascii="Arial" w:hAnsi="Arial" w:cs="Arial"/>
          <w:sz w:val="22"/>
          <w:szCs w:val="22"/>
        </w:rPr>
      </w:pPr>
    </w:p>
    <w:p w:rsidR="006D73A2" w:rsidRDefault="006D73A2" w:rsidP="006D73A2">
      <w:pPr>
        <w:rPr>
          <w:rFonts w:ascii="Arial" w:hAnsi="Arial" w:cs="Arial"/>
          <w:sz w:val="22"/>
          <w:szCs w:val="22"/>
        </w:rPr>
      </w:pPr>
    </w:p>
    <w:p w:rsidR="006D73A2" w:rsidRDefault="006D73A2" w:rsidP="006D73A2">
      <w:pPr>
        <w:rPr>
          <w:rFonts w:ascii="Arial" w:hAnsi="Arial" w:cs="Arial"/>
          <w:b/>
          <w:i/>
          <w:sz w:val="22"/>
          <w:szCs w:val="22"/>
        </w:rPr>
      </w:pPr>
    </w:p>
    <w:p w:rsidR="006D73A2" w:rsidRDefault="006D73A2" w:rsidP="001A67D9">
      <w:pPr>
        <w:ind w:firstLine="708"/>
        <w:rPr>
          <w:sz w:val="20"/>
          <w:szCs w:val="20"/>
        </w:rPr>
      </w:pPr>
    </w:p>
    <w:p w:rsidR="006D73A2" w:rsidRPr="001A67D9" w:rsidRDefault="006D73A2" w:rsidP="001A67D9">
      <w:pPr>
        <w:ind w:firstLine="708"/>
        <w:rPr>
          <w:sz w:val="20"/>
          <w:szCs w:val="20"/>
        </w:rPr>
      </w:pPr>
    </w:p>
    <w:sectPr w:rsidR="006D73A2" w:rsidRPr="001A67D9"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D4" w:rsidRDefault="00455CD4">
      <w:r>
        <w:separator/>
      </w:r>
    </w:p>
  </w:endnote>
  <w:endnote w:type="continuationSeparator" w:id="0">
    <w:p w:rsidR="00455CD4" w:rsidRDefault="004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charset w:val="02"/>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30" w:rsidRDefault="00D93D3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93D30" w:rsidRDefault="00D93D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D4" w:rsidRDefault="00455CD4">
      <w:r>
        <w:separator/>
      </w:r>
    </w:p>
  </w:footnote>
  <w:footnote w:type="continuationSeparator" w:id="0">
    <w:p w:rsidR="00455CD4" w:rsidRDefault="00455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nsid w:val="2A983E7A"/>
    <w:multiLevelType w:val="multilevel"/>
    <w:tmpl w:val="1068A7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00B5751"/>
    <w:multiLevelType w:val="hybridMultilevel"/>
    <w:tmpl w:val="37CCF13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5">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578769E"/>
    <w:multiLevelType w:val="hybridMultilevel"/>
    <w:tmpl w:val="DE8E9092"/>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7">
    <w:nsid w:val="358155EB"/>
    <w:multiLevelType w:val="multilevel"/>
    <w:tmpl w:val="D5EC38C2"/>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Courier New"/>
      </w:rPr>
    </w:lvl>
    <w:lvl w:ilvl="2">
      <w:start w:val="1"/>
      <w:numFmt w:val="lowerRoman"/>
      <w:lvlText w:val="%3."/>
      <w:lvlJc w:val="right"/>
      <w:pPr>
        <w:tabs>
          <w:tab w:val="num" w:pos="1800"/>
        </w:tabs>
        <w:ind w:left="1800" w:hanging="180"/>
      </w:pPr>
      <w:rPr>
        <w:rFonts w:cs="Wingdings"/>
      </w:rPr>
    </w:lvl>
    <w:lvl w:ilvl="3">
      <w:start w:val="1"/>
      <w:numFmt w:val="decimal"/>
      <w:lvlText w:val="%4."/>
      <w:lvlJc w:val="left"/>
      <w:pPr>
        <w:tabs>
          <w:tab w:val="num" w:pos="2520"/>
        </w:tabs>
        <w:ind w:left="2520" w:hanging="360"/>
      </w:pPr>
      <w:rPr>
        <w:rFonts w:cs="Symbol"/>
      </w:rPr>
    </w:lvl>
    <w:lvl w:ilvl="4">
      <w:start w:val="1"/>
      <w:numFmt w:val="lowerLetter"/>
      <w:lvlText w:val="%5."/>
      <w:lvlJc w:val="left"/>
      <w:pPr>
        <w:tabs>
          <w:tab w:val="num" w:pos="3240"/>
        </w:tabs>
        <w:ind w:left="3240" w:hanging="360"/>
      </w:pPr>
      <w:rPr>
        <w:rFonts w:cs="Courier New"/>
      </w:rPr>
    </w:lvl>
    <w:lvl w:ilvl="5">
      <w:start w:val="1"/>
      <w:numFmt w:val="lowerRoman"/>
      <w:lvlText w:val="%6."/>
      <w:lvlJc w:val="right"/>
      <w:pPr>
        <w:tabs>
          <w:tab w:val="num" w:pos="3960"/>
        </w:tabs>
        <w:ind w:left="3960" w:hanging="180"/>
      </w:pPr>
      <w:rPr>
        <w:rFonts w:cs="Wingdings"/>
      </w:rPr>
    </w:lvl>
    <w:lvl w:ilvl="6">
      <w:start w:val="1"/>
      <w:numFmt w:val="decimal"/>
      <w:lvlText w:val="%7."/>
      <w:lvlJc w:val="left"/>
      <w:pPr>
        <w:tabs>
          <w:tab w:val="num" w:pos="4680"/>
        </w:tabs>
        <w:ind w:left="4680" w:hanging="360"/>
      </w:pPr>
      <w:rPr>
        <w:rFonts w:cs="Symbol"/>
      </w:rPr>
    </w:lvl>
    <w:lvl w:ilvl="7">
      <w:start w:val="1"/>
      <w:numFmt w:val="lowerLetter"/>
      <w:lvlText w:val="%8."/>
      <w:lvlJc w:val="left"/>
      <w:pPr>
        <w:tabs>
          <w:tab w:val="num" w:pos="5400"/>
        </w:tabs>
        <w:ind w:left="5400" w:hanging="360"/>
      </w:pPr>
      <w:rPr>
        <w:rFonts w:cs="Courier New"/>
      </w:rPr>
    </w:lvl>
    <w:lvl w:ilvl="8">
      <w:start w:val="1"/>
      <w:numFmt w:val="lowerRoman"/>
      <w:lvlText w:val="%9."/>
      <w:lvlJc w:val="right"/>
      <w:pPr>
        <w:tabs>
          <w:tab w:val="num" w:pos="6120"/>
        </w:tabs>
        <w:ind w:left="6120" w:hanging="180"/>
      </w:pPr>
      <w:rPr>
        <w:rFonts w:cs="Wingdings"/>
      </w:rPr>
    </w:lvl>
  </w:abstractNum>
  <w:abstractNum w:abstractNumId="18">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3">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515857EF"/>
    <w:multiLevelType w:val="multilevel"/>
    <w:tmpl w:val="703655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37F6FC6"/>
    <w:multiLevelType w:val="hybridMultilevel"/>
    <w:tmpl w:val="D2500312"/>
    <w:lvl w:ilvl="0" w:tplc="04100001">
      <w:start w:val="1"/>
      <w:numFmt w:val="bullet"/>
      <w:lvlText w:val=""/>
      <w:lvlJc w:val="left"/>
      <w:pPr>
        <w:tabs>
          <w:tab w:val="num" w:pos="360"/>
        </w:tabs>
        <w:ind w:left="360" w:hanging="360"/>
      </w:pPr>
      <w:rPr>
        <w:rFonts w:ascii="Symbol" w:hAnsi="Symbol" w:hint="default"/>
      </w:rPr>
    </w:lvl>
    <w:lvl w:ilvl="1" w:tplc="15584594">
      <w:numFmt w:val="bullet"/>
      <w:lvlText w:val="-"/>
      <w:lvlJc w:val="left"/>
      <w:pPr>
        <w:ind w:left="1080" w:hanging="360"/>
      </w:pPr>
      <w:rPr>
        <w:rFonts w:ascii="Arial" w:eastAsia="Times New Roman" w:hAnsi="Arial" w:cs="Times New Roman"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7">
    <w:nsid w:val="564026F1"/>
    <w:multiLevelType w:val="multilevel"/>
    <w:tmpl w:val="4BDA61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BC57067"/>
    <w:multiLevelType w:val="hybridMultilevel"/>
    <w:tmpl w:val="9EAE1EF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234406"/>
    <w:multiLevelType w:val="multilevel"/>
    <w:tmpl w:val="A114E314"/>
    <w:lvl w:ilvl="0">
      <w:start w:val="1"/>
      <w:numFmt w:val="decimal"/>
      <w:lvlText w:val="%1)"/>
      <w:lvlJc w:val="left"/>
      <w:pPr>
        <w:ind w:left="360" w:hanging="360"/>
      </w:pPr>
      <w:rPr>
        <w:rFonts w:cs="Courier New"/>
      </w:rPr>
    </w:lvl>
    <w:lvl w:ilvl="1">
      <w:start w:val="1"/>
      <w:numFmt w:val="lowerLetter"/>
      <w:lvlText w:val="%2."/>
      <w:lvlJc w:val="left"/>
      <w:pPr>
        <w:ind w:left="1080" w:hanging="360"/>
      </w:pPr>
      <w:rPr>
        <w:rFonts w:cs="Wingdings"/>
      </w:rPr>
    </w:lvl>
    <w:lvl w:ilvl="2">
      <w:start w:val="1"/>
      <w:numFmt w:val="lowerRoman"/>
      <w:lvlText w:val="%3."/>
      <w:lvlJc w:val="right"/>
      <w:pPr>
        <w:ind w:left="1800" w:hanging="180"/>
      </w:pPr>
      <w:rPr>
        <w:rFonts w:cs="Symbol"/>
      </w:rPr>
    </w:lvl>
    <w:lvl w:ilvl="3">
      <w:start w:val="1"/>
      <w:numFmt w:val="decimal"/>
      <w:lvlText w:val="%4."/>
      <w:lvlJc w:val="left"/>
      <w:pPr>
        <w:ind w:left="2520" w:hanging="360"/>
      </w:pPr>
      <w:rPr>
        <w:rFonts w:cs="Courier New"/>
      </w:rPr>
    </w:lvl>
    <w:lvl w:ilvl="4">
      <w:start w:val="1"/>
      <w:numFmt w:val="lowerLetter"/>
      <w:lvlText w:val="%5."/>
      <w:lvlJc w:val="left"/>
      <w:pPr>
        <w:ind w:left="3240" w:hanging="360"/>
      </w:pPr>
      <w:rPr>
        <w:rFonts w:cs="Wingdings"/>
      </w:rPr>
    </w:lvl>
    <w:lvl w:ilvl="5">
      <w:start w:val="1"/>
      <w:numFmt w:val="lowerRoman"/>
      <w:lvlText w:val="%6."/>
      <w:lvlJc w:val="right"/>
      <w:pPr>
        <w:ind w:left="3960" w:hanging="180"/>
      </w:pPr>
      <w:rPr>
        <w:rFonts w:cs="Symbol"/>
      </w:rPr>
    </w:lvl>
    <w:lvl w:ilvl="6">
      <w:start w:val="1"/>
      <w:numFmt w:val="decimal"/>
      <w:lvlText w:val="%7."/>
      <w:lvlJc w:val="left"/>
      <w:pPr>
        <w:ind w:left="4680" w:hanging="360"/>
      </w:pPr>
      <w:rPr>
        <w:rFonts w:cs="Courier New"/>
      </w:rPr>
    </w:lvl>
    <w:lvl w:ilvl="7">
      <w:start w:val="1"/>
      <w:numFmt w:val="lowerLetter"/>
      <w:lvlText w:val="%8."/>
      <w:lvlJc w:val="left"/>
      <w:pPr>
        <w:ind w:left="5400" w:hanging="360"/>
      </w:pPr>
      <w:rPr>
        <w:rFonts w:cs="Wingdings"/>
      </w:rPr>
    </w:lvl>
    <w:lvl w:ilvl="8">
      <w:start w:val="1"/>
      <w:numFmt w:val="lowerRoman"/>
      <w:lvlText w:val="%9."/>
      <w:lvlJc w:val="right"/>
      <w:pPr>
        <w:ind w:left="6120" w:hanging="180"/>
      </w:pPr>
      <w:rPr>
        <w:rFonts w:cs="Symbol"/>
      </w:rPr>
    </w:lvl>
  </w:abstractNum>
  <w:abstractNum w:abstractNumId="32">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1566674"/>
    <w:multiLevelType w:val="hybridMultilevel"/>
    <w:tmpl w:val="B65205AA"/>
    <w:lvl w:ilvl="0" w:tplc="04100011">
      <w:start w:val="1"/>
      <w:numFmt w:val="decimal"/>
      <w:lvlText w:val="%1)"/>
      <w:lvlJc w:val="left"/>
      <w:pPr>
        <w:ind w:left="360" w:hanging="360"/>
      </w:pPr>
      <w:rPr>
        <w:rFonts w:cs="Times New Roman"/>
        <w:sz w:val="2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4">
    <w:nsid w:val="62006C38"/>
    <w:multiLevelType w:val="hybridMultilevel"/>
    <w:tmpl w:val="10FCFC8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35">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8">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BC34532"/>
    <w:multiLevelType w:val="multilevel"/>
    <w:tmpl w:val="A346577C"/>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rPr>
        <w:rFonts w:cs="Symbol"/>
      </w:rPr>
    </w:lvl>
    <w:lvl w:ilvl="2">
      <w:start w:val="1"/>
      <w:numFmt w:val="lowerRoman"/>
      <w:lvlText w:val="%3."/>
      <w:lvlJc w:val="right"/>
      <w:pPr>
        <w:tabs>
          <w:tab w:val="num" w:pos="1800"/>
        </w:tabs>
        <w:ind w:left="1800" w:hanging="180"/>
      </w:pPr>
      <w:rPr>
        <w:rFonts w:cs="Courier New"/>
      </w:rPr>
    </w:lvl>
    <w:lvl w:ilvl="3">
      <w:start w:val="1"/>
      <w:numFmt w:val="decimal"/>
      <w:lvlText w:val="%4."/>
      <w:lvlJc w:val="left"/>
      <w:pPr>
        <w:tabs>
          <w:tab w:val="num" w:pos="2520"/>
        </w:tabs>
        <w:ind w:left="2520" w:hanging="360"/>
      </w:pPr>
      <w:rPr>
        <w:rFonts w:cs="Wingdings"/>
      </w:rPr>
    </w:lvl>
    <w:lvl w:ilvl="4">
      <w:start w:val="1"/>
      <w:numFmt w:val="lowerLetter"/>
      <w:lvlText w:val="%5."/>
      <w:lvlJc w:val="left"/>
      <w:pPr>
        <w:tabs>
          <w:tab w:val="num" w:pos="3240"/>
        </w:tabs>
        <w:ind w:left="3240" w:hanging="360"/>
      </w:pPr>
      <w:rPr>
        <w:rFonts w:cs="Symbol"/>
      </w:rPr>
    </w:lvl>
    <w:lvl w:ilvl="5">
      <w:start w:val="1"/>
      <w:numFmt w:val="lowerRoman"/>
      <w:lvlText w:val="%6."/>
      <w:lvlJc w:val="right"/>
      <w:pPr>
        <w:tabs>
          <w:tab w:val="num" w:pos="3960"/>
        </w:tabs>
        <w:ind w:left="3960" w:hanging="180"/>
      </w:pPr>
      <w:rPr>
        <w:rFonts w:cs="Courier New"/>
      </w:rPr>
    </w:lvl>
    <w:lvl w:ilvl="6">
      <w:start w:val="1"/>
      <w:numFmt w:val="decimal"/>
      <w:lvlText w:val="%7."/>
      <w:lvlJc w:val="left"/>
      <w:pPr>
        <w:tabs>
          <w:tab w:val="num" w:pos="4680"/>
        </w:tabs>
        <w:ind w:left="4680" w:hanging="360"/>
      </w:pPr>
      <w:rPr>
        <w:rFonts w:cs="Wingdings"/>
      </w:rPr>
    </w:lvl>
    <w:lvl w:ilvl="7">
      <w:start w:val="1"/>
      <w:numFmt w:val="lowerLetter"/>
      <w:lvlText w:val="%8."/>
      <w:lvlJc w:val="left"/>
      <w:pPr>
        <w:tabs>
          <w:tab w:val="num" w:pos="5400"/>
        </w:tabs>
        <w:ind w:left="5400" w:hanging="360"/>
      </w:pPr>
      <w:rPr>
        <w:rFonts w:cs="Symbol"/>
      </w:rPr>
    </w:lvl>
    <w:lvl w:ilvl="8">
      <w:start w:val="1"/>
      <w:numFmt w:val="lowerRoman"/>
      <w:lvlText w:val="%9."/>
      <w:lvlJc w:val="right"/>
      <w:pPr>
        <w:tabs>
          <w:tab w:val="num" w:pos="6120"/>
        </w:tabs>
        <w:ind w:left="6120" w:hanging="180"/>
      </w:pPr>
      <w:rPr>
        <w:rFonts w:cs="Courier New"/>
      </w:rPr>
    </w:lvl>
  </w:abstractNum>
  <w:abstractNum w:abstractNumId="4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22"/>
  </w:num>
  <w:num w:numId="4">
    <w:abstractNumId w:val="35"/>
  </w:num>
  <w:num w:numId="5">
    <w:abstractNumId w:val="5"/>
  </w:num>
  <w:num w:numId="6">
    <w:abstractNumId w:val="18"/>
  </w:num>
  <w:num w:numId="7">
    <w:abstractNumId w:val="32"/>
  </w:num>
  <w:num w:numId="8">
    <w:abstractNumId w:val="6"/>
  </w:num>
  <w:num w:numId="9">
    <w:abstractNumId w:val="11"/>
  </w:num>
  <w:num w:numId="10">
    <w:abstractNumId w:val="21"/>
  </w:num>
  <w:num w:numId="11">
    <w:abstractNumId w:val="25"/>
  </w:num>
  <w:num w:numId="12">
    <w:abstractNumId w:val="2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num>
  <w:num w:numId="16">
    <w:abstractNumId w:val="37"/>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40"/>
  </w:num>
  <w:num w:numId="24">
    <w:abstractNumId w:val="3"/>
  </w:num>
  <w:num w:numId="25">
    <w:abstractNumId w:val="38"/>
  </w:num>
  <w:num w:numId="26">
    <w:abstractNumId w:val="9"/>
  </w:num>
  <w:num w:numId="27">
    <w:abstractNumId w:val="29"/>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31"/>
  </w:num>
  <w:num w:numId="31">
    <w:abstractNumId w:val="13"/>
  </w:num>
  <w:num w:numId="32">
    <w:abstractNumId w:val="17"/>
  </w:num>
  <w:num w:numId="33">
    <w:abstractNumId w:val="39"/>
  </w:num>
  <w:num w:numId="34">
    <w:abstractNumId w:val="24"/>
  </w:num>
  <w:num w:numId="35">
    <w:abstractNumId w:val="2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0"/>
  </w:num>
  <w:num w:numId="39">
    <w:abstractNumId w:val="34"/>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255"/>
    <w:rsid w:val="00021427"/>
    <w:rsid w:val="000243B8"/>
    <w:rsid w:val="00025CD8"/>
    <w:rsid w:val="00034400"/>
    <w:rsid w:val="00050830"/>
    <w:rsid w:val="00062C7B"/>
    <w:rsid w:val="00075E76"/>
    <w:rsid w:val="00092676"/>
    <w:rsid w:val="0009575A"/>
    <w:rsid w:val="000B0D60"/>
    <w:rsid w:val="000B12D2"/>
    <w:rsid w:val="000B7D94"/>
    <w:rsid w:val="000C6D58"/>
    <w:rsid w:val="000D133D"/>
    <w:rsid w:val="000E0BC1"/>
    <w:rsid w:val="000E17A8"/>
    <w:rsid w:val="000E702F"/>
    <w:rsid w:val="000F589B"/>
    <w:rsid w:val="000F675E"/>
    <w:rsid w:val="000F6989"/>
    <w:rsid w:val="0010045C"/>
    <w:rsid w:val="00102E41"/>
    <w:rsid w:val="001104DC"/>
    <w:rsid w:val="00131B03"/>
    <w:rsid w:val="00136201"/>
    <w:rsid w:val="001363D3"/>
    <w:rsid w:val="00141BF8"/>
    <w:rsid w:val="00170058"/>
    <w:rsid w:val="00176395"/>
    <w:rsid w:val="001806FF"/>
    <w:rsid w:val="00180F82"/>
    <w:rsid w:val="001822DE"/>
    <w:rsid w:val="00183B7A"/>
    <w:rsid w:val="00194E66"/>
    <w:rsid w:val="001A3189"/>
    <w:rsid w:val="001A67D9"/>
    <w:rsid w:val="001B080B"/>
    <w:rsid w:val="001B294F"/>
    <w:rsid w:val="001B61CB"/>
    <w:rsid w:val="001D0AE7"/>
    <w:rsid w:val="001D4D18"/>
    <w:rsid w:val="001D6F1E"/>
    <w:rsid w:val="001D75EF"/>
    <w:rsid w:val="00201296"/>
    <w:rsid w:val="0020644D"/>
    <w:rsid w:val="00210E3E"/>
    <w:rsid w:val="00210F53"/>
    <w:rsid w:val="00212174"/>
    <w:rsid w:val="0021405C"/>
    <w:rsid w:val="00221FE4"/>
    <w:rsid w:val="00224DE9"/>
    <w:rsid w:val="00231578"/>
    <w:rsid w:val="0023508B"/>
    <w:rsid w:val="0024155D"/>
    <w:rsid w:val="00245CB1"/>
    <w:rsid w:val="002477F4"/>
    <w:rsid w:val="00254069"/>
    <w:rsid w:val="0026293F"/>
    <w:rsid w:val="002644C6"/>
    <w:rsid w:val="00265E19"/>
    <w:rsid w:val="00272762"/>
    <w:rsid w:val="002732D3"/>
    <w:rsid w:val="00276918"/>
    <w:rsid w:val="00281FE6"/>
    <w:rsid w:val="00286D54"/>
    <w:rsid w:val="002A45DB"/>
    <w:rsid w:val="002B4C51"/>
    <w:rsid w:val="002E2030"/>
    <w:rsid w:val="002E6161"/>
    <w:rsid w:val="002F3067"/>
    <w:rsid w:val="00304089"/>
    <w:rsid w:val="0030476A"/>
    <w:rsid w:val="00320DBF"/>
    <w:rsid w:val="003523BC"/>
    <w:rsid w:val="00356945"/>
    <w:rsid w:val="00362D18"/>
    <w:rsid w:val="003673AF"/>
    <w:rsid w:val="00377BB8"/>
    <w:rsid w:val="003829CD"/>
    <w:rsid w:val="00391FC4"/>
    <w:rsid w:val="0039561E"/>
    <w:rsid w:val="003B1970"/>
    <w:rsid w:val="003B29A9"/>
    <w:rsid w:val="003B6806"/>
    <w:rsid w:val="003C2803"/>
    <w:rsid w:val="003C5E11"/>
    <w:rsid w:val="003C6C8E"/>
    <w:rsid w:val="003E2A72"/>
    <w:rsid w:val="003F0C99"/>
    <w:rsid w:val="003F7A0F"/>
    <w:rsid w:val="00401FC5"/>
    <w:rsid w:val="00404748"/>
    <w:rsid w:val="00405E8D"/>
    <w:rsid w:val="00406746"/>
    <w:rsid w:val="00407AE3"/>
    <w:rsid w:val="00411FF6"/>
    <w:rsid w:val="0041261C"/>
    <w:rsid w:val="00422106"/>
    <w:rsid w:val="00426EB3"/>
    <w:rsid w:val="004306B5"/>
    <w:rsid w:val="0043739F"/>
    <w:rsid w:val="004534B2"/>
    <w:rsid w:val="00455621"/>
    <w:rsid w:val="00455CD4"/>
    <w:rsid w:val="00474613"/>
    <w:rsid w:val="00484B13"/>
    <w:rsid w:val="004959F3"/>
    <w:rsid w:val="004A0B7C"/>
    <w:rsid w:val="004B27C0"/>
    <w:rsid w:val="004B7CF2"/>
    <w:rsid w:val="004C1C69"/>
    <w:rsid w:val="004C6CB6"/>
    <w:rsid w:val="004D177E"/>
    <w:rsid w:val="004D2238"/>
    <w:rsid w:val="00502A4D"/>
    <w:rsid w:val="005034CB"/>
    <w:rsid w:val="005069DA"/>
    <w:rsid w:val="00507B8C"/>
    <w:rsid w:val="00517775"/>
    <w:rsid w:val="0052578B"/>
    <w:rsid w:val="00526033"/>
    <w:rsid w:val="00530436"/>
    <w:rsid w:val="00530456"/>
    <w:rsid w:val="005316E2"/>
    <w:rsid w:val="005338A8"/>
    <w:rsid w:val="0053590C"/>
    <w:rsid w:val="00544CBA"/>
    <w:rsid w:val="00580F3E"/>
    <w:rsid w:val="00582278"/>
    <w:rsid w:val="0059555B"/>
    <w:rsid w:val="005A1D8F"/>
    <w:rsid w:val="005B51ED"/>
    <w:rsid w:val="005C4DE6"/>
    <w:rsid w:val="005C55B7"/>
    <w:rsid w:val="005D1D36"/>
    <w:rsid w:val="005D66F0"/>
    <w:rsid w:val="005E221D"/>
    <w:rsid w:val="005E58DC"/>
    <w:rsid w:val="005F4415"/>
    <w:rsid w:val="005F698F"/>
    <w:rsid w:val="005F7585"/>
    <w:rsid w:val="006007CC"/>
    <w:rsid w:val="00612433"/>
    <w:rsid w:val="00613428"/>
    <w:rsid w:val="00622D5B"/>
    <w:rsid w:val="0062446B"/>
    <w:rsid w:val="00626CAC"/>
    <w:rsid w:val="00631254"/>
    <w:rsid w:val="00636B5C"/>
    <w:rsid w:val="0063718C"/>
    <w:rsid w:val="006438F1"/>
    <w:rsid w:val="006570FB"/>
    <w:rsid w:val="00662925"/>
    <w:rsid w:val="00664291"/>
    <w:rsid w:val="006A251F"/>
    <w:rsid w:val="006A2CBA"/>
    <w:rsid w:val="006D3199"/>
    <w:rsid w:val="006D73A2"/>
    <w:rsid w:val="006D7D27"/>
    <w:rsid w:val="006E27CB"/>
    <w:rsid w:val="006E394F"/>
    <w:rsid w:val="00705DE2"/>
    <w:rsid w:val="0071256F"/>
    <w:rsid w:val="00715D28"/>
    <w:rsid w:val="00723962"/>
    <w:rsid w:val="00724A0B"/>
    <w:rsid w:val="00727AEA"/>
    <w:rsid w:val="007333F9"/>
    <w:rsid w:val="00743CB2"/>
    <w:rsid w:val="00767F05"/>
    <w:rsid w:val="007836B4"/>
    <w:rsid w:val="0079030D"/>
    <w:rsid w:val="00791B3F"/>
    <w:rsid w:val="007959FC"/>
    <w:rsid w:val="007C3B86"/>
    <w:rsid w:val="007D06E8"/>
    <w:rsid w:val="007D1C3E"/>
    <w:rsid w:val="007D2557"/>
    <w:rsid w:val="007E1517"/>
    <w:rsid w:val="00800B23"/>
    <w:rsid w:val="00804610"/>
    <w:rsid w:val="0081543C"/>
    <w:rsid w:val="00833769"/>
    <w:rsid w:val="0084185A"/>
    <w:rsid w:val="00842CA7"/>
    <w:rsid w:val="008605E0"/>
    <w:rsid w:val="0086352E"/>
    <w:rsid w:val="0087408E"/>
    <w:rsid w:val="0087429B"/>
    <w:rsid w:val="0088663A"/>
    <w:rsid w:val="0089093A"/>
    <w:rsid w:val="008913B9"/>
    <w:rsid w:val="008A7CF6"/>
    <w:rsid w:val="008A7D4B"/>
    <w:rsid w:val="008B29A5"/>
    <w:rsid w:val="008B6B20"/>
    <w:rsid w:val="008B7AE1"/>
    <w:rsid w:val="008C2F08"/>
    <w:rsid w:val="008F0C8D"/>
    <w:rsid w:val="0090165A"/>
    <w:rsid w:val="00906B80"/>
    <w:rsid w:val="009107D7"/>
    <w:rsid w:val="009212EA"/>
    <w:rsid w:val="0094049A"/>
    <w:rsid w:val="00942C5C"/>
    <w:rsid w:val="00947366"/>
    <w:rsid w:val="009500AE"/>
    <w:rsid w:val="009540D4"/>
    <w:rsid w:val="00955528"/>
    <w:rsid w:val="009574FF"/>
    <w:rsid w:val="009678E1"/>
    <w:rsid w:val="0099047B"/>
    <w:rsid w:val="00991B4B"/>
    <w:rsid w:val="009A1C5A"/>
    <w:rsid w:val="009A7B5E"/>
    <w:rsid w:val="009C156E"/>
    <w:rsid w:val="009D602B"/>
    <w:rsid w:val="009F54CC"/>
    <w:rsid w:val="009F6537"/>
    <w:rsid w:val="009F6D89"/>
    <w:rsid w:val="009F6DF2"/>
    <w:rsid w:val="00A12C6D"/>
    <w:rsid w:val="00A34E79"/>
    <w:rsid w:val="00A450DF"/>
    <w:rsid w:val="00A464B4"/>
    <w:rsid w:val="00A46650"/>
    <w:rsid w:val="00A47BF0"/>
    <w:rsid w:val="00A63840"/>
    <w:rsid w:val="00A66577"/>
    <w:rsid w:val="00A951D0"/>
    <w:rsid w:val="00A9722D"/>
    <w:rsid w:val="00AA4A4D"/>
    <w:rsid w:val="00AB6517"/>
    <w:rsid w:val="00AB741A"/>
    <w:rsid w:val="00AC11F2"/>
    <w:rsid w:val="00AC2011"/>
    <w:rsid w:val="00AC6DFB"/>
    <w:rsid w:val="00AD23F1"/>
    <w:rsid w:val="00AD5EEB"/>
    <w:rsid w:val="00AD7E32"/>
    <w:rsid w:val="00AE1EC8"/>
    <w:rsid w:val="00AF3A47"/>
    <w:rsid w:val="00B1482B"/>
    <w:rsid w:val="00B23090"/>
    <w:rsid w:val="00B34AD1"/>
    <w:rsid w:val="00B37FC5"/>
    <w:rsid w:val="00B657CD"/>
    <w:rsid w:val="00B6641D"/>
    <w:rsid w:val="00B704CF"/>
    <w:rsid w:val="00B724AF"/>
    <w:rsid w:val="00B76291"/>
    <w:rsid w:val="00B92B90"/>
    <w:rsid w:val="00BA7C30"/>
    <w:rsid w:val="00BB3E54"/>
    <w:rsid w:val="00BB6FDA"/>
    <w:rsid w:val="00BC4E44"/>
    <w:rsid w:val="00BD2A18"/>
    <w:rsid w:val="00BE183E"/>
    <w:rsid w:val="00BE4D20"/>
    <w:rsid w:val="00BE7ABC"/>
    <w:rsid w:val="00C019C7"/>
    <w:rsid w:val="00C15BD8"/>
    <w:rsid w:val="00C21439"/>
    <w:rsid w:val="00C247D8"/>
    <w:rsid w:val="00C42D67"/>
    <w:rsid w:val="00C45692"/>
    <w:rsid w:val="00C52203"/>
    <w:rsid w:val="00C53382"/>
    <w:rsid w:val="00C54AE0"/>
    <w:rsid w:val="00C601FF"/>
    <w:rsid w:val="00C60938"/>
    <w:rsid w:val="00C6491C"/>
    <w:rsid w:val="00C722CB"/>
    <w:rsid w:val="00C72653"/>
    <w:rsid w:val="00C74AE1"/>
    <w:rsid w:val="00C85CEB"/>
    <w:rsid w:val="00C85E6B"/>
    <w:rsid w:val="00C86579"/>
    <w:rsid w:val="00C873C3"/>
    <w:rsid w:val="00C94962"/>
    <w:rsid w:val="00CB79CE"/>
    <w:rsid w:val="00CC1550"/>
    <w:rsid w:val="00CC68EE"/>
    <w:rsid w:val="00CD41BD"/>
    <w:rsid w:val="00CE219F"/>
    <w:rsid w:val="00CF4FD1"/>
    <w:rsid w:val="00D0171D"/>
    <w:rsid w:val="00D02178"/>
    <w:rsid w:val="00D06E30"/>
    <w:rsid w:val="00D15C33"/>
    <w:rsid w:val="00D20282"/>
    <w:rsid w:val="00D30944"/>
    <w:rsid w:val="00D314E6"/>
    <w:rsid w:val="00D32461"/>
    <w:rsid w:val="00D40335"/>
    <w:rsid w:val="00D40D4B"/>
    <w:rsid w:val="00D43715"/>
    <w:rsid w:val="00D52C8F"/>
    <w:rsid w:val="00D70B06"/>
    <w:rsid w:val="00D72043"/>
    <w:rsid w:val="00D73064"/>
    <w:rsid w:val="00D83260"/>
    <w:rsid w:val="00D914FB"/>
    <w:rsid w:val="00D917B0"/>
    <w:rsid w:val="00D92977"/>
    <w:rsid w:val="00D93D30"/>
    <w:rsid w:val="00DA3685"/>
    <w:rsid w:val="00DA4D20"/>
    <w:rsid w:val="00DC1958"/>
    <w:rsid w:val="00DD2065"/>
    <w:rsid w:val="00DE4CE3"/>
    <w:rsid w:val="00DF0006"/>
    <w:rsid w:val="00DF3C08"/>
    <w:rsid w:val="00DF6987"/>
    <w:rsid w:val="00E00C10"/>
    <w:rsid w:val="00E063E4"/>
    <w:rsid w:val="00E107AC"/>
    <w:rsid w:val="00E10D76"/>
    <w:rsid w:val="00E13C26"/>
    <w:rsid w:val="00E30D93"/>
    <w:rsid w:val="00E335DE"/>
    <w:rsid w:val="00E34FBD"/>
    <w:rsid w:val="00E80E4A"/>
    <w:rsid w:val="00E84A66"/>
    <w:rsid w:val="00E84D79"/>
    <w:rsid w:val="00E85681"/>
    <w:rsid w:val="00E92CEC"/>
    <w:rsid w:val="00E9790F"/>
    <w:rsid w:val="00EA064E"/>
    <w:rsid w:val="00EC6840"/>
    <w:rsid w:val="00ED3278"/>
    <w:rsid w:val="00ED4A6A"/>
    <w:rsid w:val="00EF2890"/>
    <w:rsid w:val="00F00D29"/>
    <w:rsid w:val="00F1162D"/>
    <w:rsid w:val="00F21F11"/>
    <w:rsid w:val="00F25142"/>
    <w:rsid w:val="00F25A9C"/>
    <w:rsid w:val="00F26655"/>
    <w:rsid w:val="00F36736"/>
    <w:rsid w:val="00F40304"/>
    <w:rsid w:val="00F40A54"/>
    <w:rsid w:val="00F51359"/>
    <w:rsid w:val="00F6120B"/>
    <w:rsid w:val="00F61DC4"/>
    <w:rsid w:val="00F64EA6"/>
    <w:rsid w:val="00F73C94"/>
    <w:rsid w:val="00F802EF"/>
    <w:rsid w:val="00F812E2"/>
    <w:rsid w:val="00F97BEA"/>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380D-60C4-431C-8FCC-6513651E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4885</Words>
  <Characters>27851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FRANCESCO SANTORO</cp:lastModifiedBy>
  <cp:revision>62</cp:revision>
  <cp:lastPrinted>2012-06-03T09:30:00Z</cp:lastPrinted>
  <dcterms:created xsi:type="dcterms:W3CDTF">2020-12-11T11:00:00Z</dcterms:created>
  <dcterms:modified xsi:type="dcterms:W3CDTF">2021-01-09T14:28:00Z</dcterms:modified>
</cp:coreProperties>
</file>