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B567" w14:textId="19ED2BEB" w:rsidR="002B014C" w:rsidRDefault="002B014C" w:rsidP="002B014C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ABA8607" wp14:editId="4A7349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0810" cy="16579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CDB19" w14:textId="77D5BAE8" w:rsidR="007C0FB6" w:rsidRPr="00A87F65" w:rsidRDefault="007C0FB6" w:rsidP="002B014C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C00000"/>
          <w:sz w:val="32"/>
          <w:szCs w:val="32"/>
        </w:rPr>
        <w:t>PIANO ANNUALE DELLE ATTIVITA' PER U.D.C.</w:t>
      </w:r>
    </w:p>
    <w:p w14:paraId="586E2932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</w:p>
    <w:p w14:paraId="152F3836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92D05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92D050"/>
          <w:sz w:val="32"/>
          <w:szCs w:val="32"/>
        </w:rPr>
        <w:t>SCUOLA DELL’INFANZIA</w:t>
      </w:r>
    </w:p>
    <w:p w14:paraId="4F8C2950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</w:p>
    <w:p w14:paraId="4F19B6A8" w14:textId="0AC9B60B" w:rsidR="007C0FB6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 xml:space="preserve"> </w:t>
      </w:r>
      <w:proofErr w:type="spellStart"/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>a.s.</w:t>
      </w:r>
      <w:proofErr w:type="spellEnd"/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 xml:space="preserve"> 20</w:t>
      </w:r>
      <w:r>
        <w:rPr>
          <w:rFonts w:ascii="Arial Rounded MT Bold" w:hAnsi="Arial Rounded MT Bold"/>
          <w:b/>
          <w:bCs/>
          <w:color w:val="0070C0"/>
          <w:sz w:val="32"/>
          <w:szCs w:val="32"/>
        </w:rPr>
        <w:t>2</w:t>
      </w:r>
      <w:r w:rsidR="00C04FE1">
        <w:rPr>
          <w:rFonts w:ascii="Arial Rounded MT Bold" w:hAnsi="Arial Rounded MT Bold"/>
          <w:b/>
          <w:bCs/>
          <w:color w:val="0070C0"/>
          <w:sz w:val="32"/>
          <w:szCs w:val="32"/>
        </w:rPr>
        <w:t>2</w:t>
      </w:r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>/202</w:t>
      </w:r>
      <w:r w:rsidR="00C04FE1">
        <w:rPr>
          <w:rFonts w:ascii="Arial Rounded MT Bold" w:hAnsi="Arial Rounded MT Bold"/>
          <w:b/>
          <w:bCs/>
          <w:color w:val="0070C0"/>
          <w:sz w:val="32"/>
          <w:szCs w:val="32"/>
        </w:rPr>
        <w:t>3</w:t>
      </w:r>
    </w:p>
    <w:p w14:paraId="288127A5" w14:textId="77777777" w:rsidR="007C0FB6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</w:p>
    <w:p w14:paraId="7DDAABE5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</w:p>
    <w:p w14:paraId="490170EB" w14:textId="36741725" w:rsidR="007C0FB6" w:rsidRPr="00A87F65" w:rsidRDefault="007C0FB6" w:rsidP="007C0FB6">
      <w:pPr>
        <w:ind w:right="283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>
        <w:rPr>
          <w:rFonts w:ascii="Arial Rounded MT Bold" w:hAnsi="Arial Rounded MT Bold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4CF8" wp14:editId="6959D603">
                <wp:simplePos x="0" y="0"/>
                <wp:positionH relativeFrom="column">
                  <wp:posOffset>581660</wp:posOffset>
                </wp:positionH>
                <wp:positionV relativeFrom="paragraph">
                  <wp:posOffset>164465</wp:posOffset>
                </wp:positionV>
                <wp:extent cx="4933950" cy="581660"/>
                <wp:effectExtent l="0" t="0" r="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3B8DA6" w14:textId="77777777" w:rsidR="004077DC" w:rsidRPr="00A87F65" w:rsidRDefault="004077DC" w:rsidP="007C0FB6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color w:val="0066FF"/>
                                <w:sz w:val="56"/>
                                <w:szCs w:val="56"/>
                              </w:rPr>
                            </w:pPr>
                            <w:r w:rsidRPr="00A87F65">
                              <w:rPr>
                                <w:rFonts w:ascii="Lucida Handwriting" w:hAnsi="Lucida Handwriting"/>
                                <w:b/>
                                <w:noProof/>
                                <w:color w:val="0066FF"/>
                                <w:sz w:val="56"/>
                                <w:szCs w:val="56"/>
                              </w:rPr>
                              <w:t>“Competenti si diventa”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4CF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5.8pt;margin-top:12.95pt;width:388.5pt;height:4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" filled="f" stroked="f">
                <v:textbox style="mso-fit-shape-to-text:t">
                  <w:txbxContent>
                    <w:p w14:paraId="663B8DA6" w14:textId="77777777" w:rsidR="004077DC" w:rsidRPr="00A87F65" w:rsidRDefault="004077DC" w:rsidP="007C0FB6">
                      <w:pPr>
                        <w:rPr>
                          <w:rFonts w:ascii="Lucida Handwriting" w:hAnsi="Lucida Handwriting"/>
                          <w:b/>
                          <w:noProof/>
                          <w:color w:val="0066FF"/>
                          <w:sz w:val="56"/>
                          <w:szCs w:val="56"/>
                        </w:rPr>
                      </w:pPr>
                      <w:r w:rsidRPr="00A87F65">
                        <w:rPr>
                          <w:rFonts w:ascii="Lucida Handwriting" w:hAnsi="Lucida Handwriting"/>
                          <w:b/>
                          <w:noProof/>
                          <w:color w:val="0066FF"/>
                          <w:sz w:val="56"/>
                          <w:szCs w:val="56"/>
                        </w:rPr>
                        <w:t>“Competenti si diventa”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55C39B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103E0227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5E55AC6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AD83825" w14:textId="77777777" w:rsidR="007C0FB6" w:rsidRDefault="007C0FB6" w:rsidP="007C0FB6">
      <w:pPr>
        <w:ind w:right="28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8B29BC" wp14:editId="4ECCEDAF">
            <wp:simplePos x="0" y="0"/>
            <wp:positionH relativeFrom="column">
              <wp:posOffset>1184910</wp:posOffset>
            </wp:positionH>
            <wp:positionV relativeFrom="paragraph">
              <wp:posOffset>175260</wp:posOffset>
            </wp:positionV>
            <wp:extent cx="4046220" cy="2794635"/>
            <wp:effectExtent l="57150" t="38100" r="30480" b="24765"/>
            <wp:wrapTopAndBottom/>
            <wp:docPr id="14" name="Immagine 7" descr="C:\Users\Mario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Desktop\images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794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14:paraId="13EEB198" w14:textId="77777777" w:rsidR="007C0FB6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12D9989" w14:textId="3D67E5AD" w:rsidR="002B014C" w:rsidRDefault="002B014C" w:rsidP="002B014C">
      <w:pPr>
        <w:ind w:right="283"/>
        <w:rPr>
          <w:b/>
          <w:bCs/>
          <w:sz w:val="32"/>
          <w:szCs w:val="32"/>
        </w:rPr>
      </w:pPr>
    </w:p>
    <w:p w14:paraId="55E2ED92" w14:textId="77777777" w:rsidR="002B014C" w:rsidRDefault="002B014C" w:rsidP="002B014C">
      <w:pPr>
        <w:ind w:right="283"/>
        <w:rPr>
          <w:b/>
          <w:bCs/>
          <w:sz w:val="32"/>
          <w:szCs w:val="32"/>
        </w:rPr>
      </w:pPr>
    </w:p>
    <w:p w14:paraId="56BC8953" w14:textId="77777777" w:rsidR="002B014C" w:rsidRDefault="002B014C" w:rsidP="002B014C">
      <w:pPr>
        <w:ind w:right="283"/>
        <w:jc w:val="center"/>
        <w:rPr>
          <w:b/>
          <w:bCs/>
          <w:sz w:val="32"/>
          <w:szCs w:val="32"/>
        </w:rPr>
      </w:pPr>
    </w:p>
    <w:p w14:paraId="71FBC45D" w14:textId="77777777" w:rsidR="00E16FD0" w:rsidRDefault="00E16FD0" w:rsidP="002B014C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</w:rPr>
      </w:pPr>
    </w:p>
    <w:p w14:paraId="17674C21" w14:textId="58F2B44D" w:rsidR="007C0FB6" w:rsidRPr="00B75E27" w:rsidRDefault="007C0FB6" w:rsidP="002B014C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</w:rPr>
      </w:pPr>
      <w:r w:rsidRPr="00B75E27">
        <w:rPr>
          <w:rFonts w:ascii="Lucida Handwriting" w:hAnsi="Lucida Handwriting"/>
          <w:b/>
          <w:bCs/>
          <w:color w:val="0070C0"/>
          <w:sz w:val="22"/>
          <w:szCs w:val="22"/>
        </w:rPr>
        <w:lastRenderedPageBreak/>
        <w:t>PREMESSA</w:t>
      </w:r>
    </w:p>
    <w:p w14:paraId="70E039E5" w14:textId="77777777" w:rsidR="007C0FB6" w:rsidRPr="00A87F65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519F0F6" w14:textId="7E8BDBA3" w:rsidR="007C0FB6" w:rsidRPr="00A87F65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87F65">
        <w:rPr>
          <w:rFonts w:asciiTheme="minorHAnsi" w:hAnsiTheme="minorHAnsi"/>
          <w:bCs/>
          <w:sz w:val="22"/>
          <w:szCs w:val="22"/>
        </w:rPr>
        <w:t xml:space="preserve">Nella scuola dell’infanzia si gettano le basi </w:t>
      </w:r>
      <w:r>
        <w:rPr>
          <w:rFonts w:asciiTheme="minorHAnsi" w:hAnsiTheme="minorHAnsi"/>
          <w:bCs/>
          <w:sz w:val="22"/>
          <w:szCs w:val="22"/>
        </w:rPr>
        <w:t xml:space="preserve">per </w:t>
      </w:r>
      <w:r w:rsidRPr="00A87F65">
        <w:rPr>
          <w:rFonts w:asciiTheme="minorHAnsi" w:hAnsiTheme="minorHAnsi"/>
          <w:bCs/>
          <w:sz w:val="22"/>
          <w:szCs w:val="22"/>
        </w:rPr>
        <w:t xml:space="preserve">instaurare rapporti di fiducia destinati a perdurare nel tempo, si confermano intese necessarie al benessere che predispone all’apprendimento e allo scambio, si favorisce lo sviluppo dell’autonomia e della responsabilità. </w:t>
      </w:r>
      <w:proofErr w:type="gramStart"/>
      <w:r w:rsidRPr="00A87F65">
        <w:rPr>
          <w:rFonts w:asciiTheme="minorHAnsi" w:hAnsiTheme="minorHAnsi"/>
          <w:bCs/>
          <w:sz w:val="22"/>
          <w:szCs w:val="22"/>
        </w:rPr>
        <w:t>E’</w:t>
      </w:r>
      <w:proofErr w:type="gramEnd"/>
      <w:r w:rsidR="001D472D">
        <w:rPr>
          <w:rFonts w:asciiTheme="minorHAnsi" w:hAnsiTheme="minorHAnsi"/>
          <w:bCs/>
          <w:sz w:val="22"/>
          <w:szCs w:val="22"/>
        </w:rPr>
        <w:t xml:space="preserve"> </w:t>
      </w:r>
      <w:r w:rsidRPr="00A87F65">
        <w:rPr>
          <w:rFonts w:asciiTheme="minorHAnsi" w:hAnsiTheme="minorHAnsi"/>
          <w:bCs/>
          <w:sz w:val="22"/>
          <w:szCs w:val="22"/>
        </w:rPr>
        <w:t>necessaria un’attenta cura nella predisposizione degli spazi e dei materiali di gioco e di lavoro, destinati a qualificare l’ambiente di apprendimento come luogo in cui si possano sperimentare relazioni e conoscenze. Nel nostro Piano delle Attività, partendo dal Curricolo Verticale di Istituto riferito al triennio 20</w:t>
      </w:r>
      <w:r w:rsidR="001D472D">
        <w:rPr>
          <w:rFonts w:asciiTheme="minorHAnsi" w:hAnsiTheme="minorHAnsi"/>
          <w:bCs/>
          <w:sz w:val="22"/>
          <w:szCs w:val="22"/>
        </w:rPr>
        <w:t>22</w:t>
      </w:r>
      <w:r w:rsidRPr="00A87F65">
        <w:rPr>
          <w:rFonts w:asciiTheme="minorHAnsi" w:hAnsiTheme="minorHAnsi"/>
          <w:bCs/>
          <w:sz w:val="22"/>
          <w:szCs w:val="22"/>
        </w:rPr>
        <w:t>/202</w:t>
      </w:r>
      <w:r w:rsidR="001D472D">
        <w:rPr>
          <w:rFonts w:asciiTheme="minorHAnsi" w:hAnsiTheme="minorHAnsi"/>
          <w:bCs/>
          <w:sz w:val="22"/>
          <w:szCs w:val="22"/>
        </w:rPr>
        <w:t>5</w:t>
      </w:r>
      <w:r w:rsidRPr="00A87F65">
        <w:rPr>
          <w:rFonts w:asciiTheme="minorHAnsi" w:hAnsiTheme="minorHAnsi"/>
          <w:bCs/>
          <w:sz w:val="22"/>
          <w:szCs w:val="22"/>
        </w:rPr>
        <w:t xml:space="preserve">, vengono declinate le </w:t>
      </w:r>
      <w:r w:rsidRPr="00B75E27">
        <w:rPr>
          <w:rFonts w:ascii="Lucida Handwriting" w:hAnsi="Lucida Handwriting"/>
          <w:b/>
          <w:bCs/>
          <w:color w:val="0070C0"/>
          <w:sz w:val="18"/>
          <w:szCs w:val="18"/>
        </w:rPr>
        <w:t>competenze chiave europee</w:t>
      </w:r>
      <w:r w:rsidRPr="00A87F65">
        <w:rPr>
          <w:rFonts w:asciiTheme="minorHAnsi" w:hAnsiTheme="minorHAnsi"/>
          <w:bCs/>
          <w:sz w:val="22"/>
          <w:szCs w:val="22"/>
        </w:rPr>
        <w:t>. Il documento di pianificazione del lavoro annuale ha lo scopo di valorizzare l’incontro, lo scambio e la condivisione delle esperienze e la promozione dei legami cooperativi quale strategia migliore per rispondere ai bisogni di socializzazione e conoscenza dei bambini e delle bambine della scuola dell’infanzia.</w:t>
      </w:r>
      <w:r w:rsidR="00584AB0">
        <w:rPr>
          <w:rFonts w:asciiTheme="minorHAnsi" w:hAnsiTheme="minorHAnsi"/>
          <w:bCs/>
          <w:sz w:val="22"/>
          <w:szCs w:val="22"/>
        </w:rPr>
        <w:t xml:space="preserve"> </w:t>
      </w:r>
    </w:p>
    <w:p w14:paraId="2F3E076D" w14:textId="76527062" w:rsidR="007C0FB6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3AE6439" w14:textId="333F1008" w:rsidR="00306E5E" w:rsidRPr="0001786A" w:rsidRDefault="00584AB0" w:rsidP="007C0FB6">
      <w:pPr>
        <w:ind w:right="283"/>
        <w:jc w:val="center"/>
        <w:rPr>
          <w:rFonts w:ascii="Lucida Calligraphy" w:hAnsi="Lucida Calligraphy"/>
          <w:b/>
          <w:bCs/>
          <w:color w:val="0070C0"/>
          <w:sz w:val="22"/>
          <w:szCs w:val="22"/>
          <w:u w:val="single"/>
        </w:rPr>
      </w:pPr>
      <w:r w:rsidRPr="0001786A">
        <w:rPr>
          <w:rFonts w:ascii="Lucida Calligraphy" w:hAnsi="Lucida Calligraphy"/>
          <w:b/>
          <w:bCs/>
          <w:color w:val="0070C0"/>
          <w:sz w:val="22"/>
          <w:szCs w:val="22"/>
          <w:u w:val="single"/>
        </w:rPr>
        <w:t>L’INSEGNAMENTO DELL’EDUCAZIONE CIVICA NELLA SCUOLA DELL’INFANZIA</w:t>
      </w:r>
    </w:p>
    <w:p w14:paraId="1556D687" w14:textId="089A299C" w:rsidR="00584AB0" w:rsidRDefault="00584AB0" w:rsidP="007C0FB6">
      <w:pPr>
        <w:ind w:right="283"/>
        <w:jc w:val="center"/>
        <w:rPr>
          <w:rFonts w:asciiTheme="minorHAnsi" w:hAnsiTheme="minorHAnsi"/>
          <w:b/>
          <w:bCs/>
          <w:color w:val="0070C0"/>
          <w:sz w:val="28"/>
          <w:szCs w:val="28"/>
          <w:u w:val="single"/>
        </w:rPr>
      </w:pPr>
    </w:p>
    <w:p w14:paraId="1D3AFF12" w14:textId="58243B0C" w:rsidR="00584AB0" w:rsidRPr="006461E8" w:rsidRDefault="00584AB0" w:rsidP="0001786A">
      <w:p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Con la legge 20 agosto 2019, n. 92 </w:t>
      </w:r>
      <w:proofErr w:type="gramStart"/>
      <w:r w:rsidRPr="006461E8">
        <w:rPr>
          <w:rFonts w:asciiTheme="minorHAnsi" w:hAnsiTheme="minorHAnsi"/>
          <w:color w:val="000000" w:themeColor="text1"/>
          <w:sz w:val="22"/>
          <w:szCs w:val="22"/>
        </w:rPr>
        <w:t>“ Introduzione</w:t>
      </w:r>
      <w:proofErr w:type="gramEnd"/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dell’insegnamento scolastico dell’educazione civica</w:t>
      </w:r>
      <w:r w:rsidR="007F66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”si stabilisce a decorrere dal 01 settembre 2020, nel primo e nel secondo ciclo di istruzione, l’</w:t>
      </w:r>
      <w:r w:rsidR="007F66F8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stituzione dell’insegnamento </w:t>
      </w:r>
      <w:r w:rsidR="00AE7F01" w:rsidRPr="006461E8">
        <w:rPr>
          <w:rFonts w:asciiTheme="minorHAnsi" w:hAnsiTheme="minorHAnsi"/>
          <w:color w:val="000000" w:themeColor="text1"/>
          <w:sz w:val="22"/>
          <w:szCs w:val="22"/>
        </w:rPr>
        <w:t>trasversale dell’educazione civica, che sviluppa la conoscenza e la comprensione delle strutture e dei profili sociali, economici,</w:t>
      </w:r>
      <w:r w:rsidR="0001786A"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F01"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giuridici, civici e ambientali della società. Iniziative di sensibilizzazione alla cittadinanza responsabile sono avviate dalla scuola dell’infanzia. </w:t>
      </w:r>
    </w:p>
    <w:p w14:paraId="22B972CF" w14:textId="013F0596" w:rsidR="00AE7F01" w:rsidRPr="006461E8" w:rsidRDefault="00AE7F01" w:rsidP="0001786A">
      <w:p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Allo sviluppo del curricolo relativo all’insegnamento, nella scuola dell’infanzia </w:t>
      </w:r>
      <w:r w:rsidR="000A3723">
        <w:rPr>
          <w:rFonts w:asciiTheme="minorHAnsi" w:hAnsiTheme="minorHAnsi"/>
          <w:color w:val="000000" w:themeColor="text1"/>
          <w:sz w:val="22"/>
          <w:szCs w:val="22"/>
        </w:rPr>
        <w:t>possono concorrere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tutti i campi di esperienza </w:t>
      </w:r>
      <w:proofErr w:type="gramStart"/>
      <w:r w:rsidRPr="006461E8">
        <w:rPr>
          <w:rFonts w:asciiTheme="minorHAnsi" w:hAnsiTheme="minorHAnsi"/>
          <w:color w:val="000000" w:themeColor="text1"/>
          <w:sz w:val="22"/>
          <w:szCs w:val="22"/>
        </w:rPr>
        <w:t>“ unitamente</w:t>
      </w:r>
      <w:proofErr w:type="gramEnd"/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e distintamente”, in riferimento ai tre nuclei tematici fondanti:</w:t>
      </w:r>
    </w:p>
    <w:p w14:paraId="3B6E44B9" w14:textId="0CC08D52" w:rsidR="00AE7F01" w:rsidRPr="006461E8" w:rsidRDefault="00AE7F01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COSTITUZIONE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graduale sviluppo della consapevolezza dell’identità personale, della percezione di quelle altrui, delle affinità e differenze che contraddistinguono tutte le persone, della progressiva maturazione del rispetto di s</w:t>
      </w:r>
      <w:r w:rsidR="00C544D3" w:rsidRPr="006461E8">
        <w:rPr>
          <w:rFonts w:asciiTheme="minorHAnsi" w:hAnsiTheme="minorHAnsi"/>
          <w:color w:val="000000" w:themeColor="text1"/>
          <w:sz w:val="22"/>
          <w:szCs w:val="22"/>
        </w:rPr>
        <w:t>é e degli altri, della salute, del benessere, della prima conoscenza dei fenomeni naturali.</w:t>
      </w:r>
    </w:p>
    <w:p w14:paraId="51FA4314" w14:textId="675C33CC" w:rsidR="00C544D3" w:rsidRPr="006461E8" w:rsidRDefault="00C544D3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SVILUPPO SOSTENIBILE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attraverso la mediazione del gioco, delle attività educative e didattiche e delle attività di routine i bambini potranno essere guidati ad esplorare l’ambiente naturale e quello umano in cui vivono e a maturare atteggiamenti di curiosità, interesse, rispetto per tutte le forme di vita e per i beni comuni.</w:t>
      </w:r>
    </w:p>
    <w:p w14:paraId="573C0D79" w14:textId="3754AD73" w:rsidR="00C544D3" w:rsidRPr="006461E8" w:rsidRDefault="00C544D3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CITTADINANZA DIGITALE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Il costante approccio concreto, attivo e operativo all’apprendimento potrà essere finalizzato anche alla inizializzazione virtuosa ai dispositivi tecnologici, rispetto ai quali gli insegnanti potranno richiamare i comportamenti posit</w:t>
      </w:r>
      <w:r w:rsidR="00CB5AD7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vi e i rischi connessi all’utilizzo, con l’opportuna progressione in ragione dell’età e dell’esperienza.</w:t>
      </w:r>
    </w:p>
    <w:p w14:paraId="3B6A4B00" w14:textId="77777777" w:rsidR="00A3234E" w:rsidRDefault="00A3234E" w:rsidP="00A3234E">
      <w:pPr>
        <w:ind w:left="720" w:right="283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14:paraId="2D41C535" w14:textId="62BA9952" w:rsidR="00A3234E" w:rsidRPr="00A3234E" w:rsidRDefault="00A3234E" w:rsidP="00A3234E">
      <w:pPr>
        <w:shd w:val="clear" w:color="auto" w:fill="FF66FF"/>
        <w:ind w:left="720"/>
        <w:rPr>
          <w:rFonts w:ascii="Lucida Calligraphy" w:hAnsi="Lucida Calligraphy"/>
          <w:color w:val="FFFF00"/>
          <w:sz w:val="22"/>
          <w:szCs w:val="22"/>
        </w:rPr>
      </w:pPr>
      <w:r w:rsidRPr="002151DC">
        <w:rPr>
          <w:b/>
        </w:rPr>
        <w:t xml:space="preserve"> </w:t>
      </w:r>
    </w:p>
    <w:p w14:paraId="4F373AAD" w14:textId="2FE332FF" w:rsidR="00A3234E" w:rsidRPr="00A3234E" w:rsidRDefault="006461E8" w:rsidP="00A3234E">
      <w:pPr>
        <w:shd w:val="clear" w:color="auto" w:fill="FF66FF"/>
        <w:ind w:left="720"/>
        <w:rPr>
          <w:rFonts w:ascii="Lucida Calligraphy" w:hAnsi="Lucida Calligraphy"/>
          <w:color w:val="FFFF00"/>
          <w:sz w:val="22"/>
          <w:szCs w:val="22"/>
        </w:rPr>
      </w:pPr>
      <w:r>
        <w:rPr>
          <w:rFonts w:ascii="Lucida Calligraphy" w:hAnsi="Lucida Calligraphy"/>
          <w:b/>
          <w:color w:val="FFFF00"/>
          <w:sz w:val="22"/>
          <w:szCs w:val="22"/>
        </w:rPr>
        <w:t xml:space="preserve"> TRAGUARDI 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>RIFERIT</w:t>
      </w:r>
      <w:r>
        <w:rPr>
          <w:rFonts w:ascii="Lucida Calligraphy" w:hAnsi="Lucida Calligraphy"/>
          <w:b/>
          <w:color w:val="FFFF00"/>
          <w:sz w:val="22"/>
          <w:szCs w:val="22"/>
        </w:rPr>
        <w:t>I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 xml:space="preserve"> ALL’INSEGNAMENTO TRASVERSALE</w:t>
      </w:r>
      <w:r w:rsidR="00A3234E">
        <w:rPr>
          <w:rFonts w:ascii="Lucida Calligraphy" w:hAnsi="Lucida Calligraphy"/>
          <w:b/>
          <w:color w:val="FFFF00"/>
          <w:sz w:val="22"/>
          <w:szCs w:val="22"/>
        </w:rPr>
        <w:t xml:space="preserve"> PER CAMPI DI ESPERIENZA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 xml:space="preserve"> DELL’EDUCAZIONE CIVICA</w:t>
      </w:r>
    </w:p>
    <w:p w14:paraId="14D2D013" w14:textId="5CE5611A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Il bambino comprende i concetti del prendersi cura di sé, della comunità, dell’ambiente. </w:t>
      </w:r>
    </w:p>
    <w:p w14:paraId="7685187B" w14:textId="77777777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>È consapevole che i principi di solidarietà, uguaglianza e rispetto della diversità sono i pilastri che sorreggono la convivenza civile e favoriscono la costruzione di un futuro equo e sostenibile.</w:t>
      </w:r>
    </w:p>
    <w:p w14:paraId="6B090DA2" w14:textId="5DB8465C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Comprende il concetto di Stato, Regione, Città Metropolitana, Comune </w:t>
      </w:r>
    </w:p>
    <w:p w14:paraId="1AF8CB34" w14:textId="09D36686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>Comprende la necessità di uno sviluppo sostenibile, rispettoso dell’ecosistema.</w:t>
      </w:r>
    </w:p>
    <w:p w14:paraId="555CEFDE" w14:textId="1F946524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 Promuove il rispetto verso gli altri, l’ambiente e la natura e sa riconoscere gli effetti del degrado e dell’incuria. </w:t>
      </w:r>
    </w:p>
    <w:p w14:paraId="696B06C4" w14:textId="0E10E24C" w:rsidR="00A3234E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Sa riconoscere le principali fonti energetiche e promuove un atteggiamento di curiosità nel loro utilizzo e sa classificare i rifiuti, sviluppandone l’attività di riciclaggio. </w:t>
      </w:r>
    </w:p>
    <w:p w14:paraId="702DC235" w14:textId="77777777" w:rsidR="006461E8" w:rsidRPr="006461E8" w:rsidRDefault="006461E8" w:rsidP="006461E8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78F3C92" w14:textId="77777777" w:rsidR="006461E8" w:rsidRDefault="006461E8" w:rsidP="0001786A">
      <w:pPr>
        <w:ind w:right="283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79AFB650" w14:textId="38C63941" w:rsidR="007C0FB6" w:rsidRPr="00584AB0" w:rsidRDefault="007C0FB6" w:rsidP="006461E8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584AB0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lastRenderedPageBreak/>
        <w:t>Conoscenze, abilità e competenze: cosa sono?</w:t>
      </w:r>
    </w:p>
    <w:p w14:paraId="64F21378" w14:textId="77777777" w:rsidR="007C0FB6" w:rsidRPr="00A87F65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  <w:gridCol w:w="7755"/>
      </w:tblGrid>
      <w:tr w:rsidR="007C0FB6" w14:paraId="2F69BF0B" w14:textId="77777777" w:rsidTr="00A3234E">
        <w:tc>
          <w:tcPr>
            <w:tcW w:w="1759" w:type="dxa"/>
          </w:tcPr>
          <w:p w14:paraId="35E1DEE7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CONOSCENZA</w:t>
            </w:r>
          </w:p>
        </w:tc>
        <w:tc>
          <w:tcPr>
            <w:tcW w:w="8272" w:type="dxa"/>
          </w:tcPr>
          <w:p w14:paraId="35310482" w14:textId="14CF28C4" w:rsidR="007C0FB6" w:rsidRDefault="007C0FB6" w:rsidP="00A3234E">
            <w:pPr>
              <w:ind w:right="176"/>
              <w:jc w:val="both"/>
              <w:rPr>
                <w:rFonts w:asciiTheme="minorHAnsi" w:hAnsiTheme="minorHAnsi"/>
              </w:rPr>
            </w:pPr>
            <w:proofErr w:type="gramStart"/>
            <w:r w:rsidRPr="00A87F65">
              <w:rPr>
                <w:rFonts w:asciiTheme="minorHAnsi" w:hAnsiTheme="minorHAnsi"/>
              </w:rPr>
              <w:t>E’</w:t>
            </w:r>
            <w:proofErr w:type="gramEnd"/>
            <w:r w:rsidRPr="00A87F65">
              <w:rPr>
                <w:rFonts w:asciiTheme="minorHAnsi" w:hAnsiTheme="minorHAnsi"/>
              </w:rPr>
              <w:t xml:space="preserve"> l’insieme di fatti, principi, teorie e pratiche, relative a un</w:t>
            </w:r>
            <w:r>
              <w:rPr>
                <w:rFonts w:asciiTheme="minorHAnsi" w:hAnsiTheme="minorHAnsi"/>
              </w:rPr>
              <w:t xml:space="preserve"> settore di studio o di lavoro; </w:t>
            </w:r>
            <w:r w:rsidR="00C544D3">
              <w:rPr>
                <w:rFonts w:asciiTheme="minorHAnsi" w:hAnsiTheme="minorHAnsi"/>
              </w:rPr>
              <w:t>virtuosa</w:t>
            </w:r>
          </w:p>
          <w:p w14:paraId="3486B8BB" w14:textId="77777777" w:rsidR="007C0FB6" w:rsidRDefault="007C0FB6" w:rsidP="00A3234E">
            <w:pPr>
              <w:ind w:right="283"/>
              <w:jc w:val="both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le conoscenze sono descritte come teoriche e/o pratiche</w:t>
            </w:r>
          </w:p>
        </w:tc>
      </w:tr>
      <w:tr w:rsidR="007C0FB6" w14:paraId="5AECE622" w14:textId="77777777" w:rsidTr="00A3234E">
        <w:tc>
          <w:tcPr>
            <w:tcW w:w="1759" w:type="dxa"/>
          </w:tcPr>
          <w:p w14:paraId="06D2CC10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ABILITA’</w:t>
            </w:r>
          </w:p>
        </w:tc>
        <w:tc>
          <w:tcPr>
            <w:tcW w:w="8272" w:type="dxa"/>
          </w:tcPr>
          <w:p w14:paraId="5FEB24BA" w14:textId="1AEB5CC6" w:rsidR="007C0FB6" w:rsidRDefault="007C0FB6" w:rsidP="00A3234E">
            <w:pPr>
              <w:ind w:right="176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</w:t>
            </w:r>
            <w:r w:rsidRPr="00A87F65">
              <w:rPr>
                <w:rFonts w:asciiTheme="minorHAnsi" w:hAnsiTheme="minorHAnsi"/>
              </w:rPr>
              <w:t>ndica la capacità di usare la conoscenza</w:t>
            </w:r>
            <w:r>
              <w:rPr>
                <w:rFonts w:asciiTheme="minorHAnsi" w:hAnsiTheme="minorHAnsi"/>
              </w:rPr>
              <w:t xml:space="preserve">. </w:t>
            </w:r>
            <w:proofErr w:type="gramStart"/>
            <w:r>
              <w:rPr>
                <w:rFonts w:asciiTheme="minorHAnsi" w:hAnsiTheme="minorHAnsi"/>
              </w:rPr>
              <w:t>E’</w:t>
            </w:r>
            <w:proofErr w:type="gramEnd"/>
            <w:r>
              <w:rPr>
                <w:rFonts w:asciiTheme="minorHAnsi" w:hAnsiTheme="minorHAnsi"/>
              </w:rPr>
              <w:t xml:space="preserve"> descritta come cognitiva (</w:t>
            </w:r>
            <w:r w:rsidRPr="00A87F65">
              <w:rPr>
                <w:rFonts w:asciiTheme="minorHAnsi" w:hAnsiTheme="minorHAnsi"/>
              </w:rPr>
              <w:t>uso del pensiero logico, intuitivo e creativo) e pratica</w:t>
            </w:r>
            <w:r w:rsidR="002C1522">
              <w:rPr>
                <w:rFonts w:asciiTheme="minorHAnsi" w:hAnsiTheme="minorHAnsi"/>
              </w:rPr>
              <w:t xml:space="preserve"> </w:t>
            </w:r>
            <w:r w:rsidRPr="00A87F65">
              <w:rPr>
                <w:rFonts w:asciiTheme="minorHAnsi" w:hAnsiTheme="minorHAnsi"/>
              </w:rPr>
              <w:t>(manualità, uso di metodi, materiali e strumenti)</w:t>
            </w:r>
          </w:p>
        </w:tc>
      </w:tr>
      <w:tr w:rsidR="007C0FB6" w14:paraId="1731A991" w14:textId="77777777" w:rsidTr="00A3234E">
        <w:trPr>
          <w:trHeight w:val="841"/>
        </w:trPr>
        <w:tc>
          <w:tcPr>
            <w:tcW w:w="1759" w:type="dxa"/>
          </w:tcPr>
          <w:p w14:paraId="4D459C23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COMPETENZA</w:t>
            </w:r>
          </w:p>
        </w:tc>
        <w:tc>
          <w:tcPr>
            <w:tcW w:w="8272" w:type="dxa"/>
          </w:tcPr>
          <w:p w14:paraId="0283D93D" w14:textId="77777777" w:rsidR="007C0FB6" w:rsidRDefault="007C0FB6" w:rsidP="00A3234E">
            <w:pPr>
              <w:ind w:right="176"/>
              <w:jc w:val="both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Indica la capacità di usare la conoscenza, abilità e capacità personali, sociali e/o metodologiche, in situazioni di lavoro o di studio e nello sviluppo professionale e personale; è descritta in termini di responsabilità e autonomia.</w:t>
            </w:r>
          </w:p>
        </w:tc>
      </w:tr>
    </w:tbl>
    <w:p w14:paraId="6742E030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B9F9158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39792C5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I Campi di esperienza e lo sviluppo delle competenze</w:t>
      </w:r>
    </w:p>
    <w:p w14:paraId="68E65313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670DF2FD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Il concetto di “campi di esperienza” si affaccia nella scuola dell’Infanzia con gli Orientamenti del 1991 ed è inteso come </w:t>
      </w:r>
      <w:r w:rsidRPr="00B75E27">
        <w:rPr>
          <w:rFonts w:asciiTheme="minorHAnsi" w:hAnsiTheme="minorHAnsi"/>
          <w:bCs/>
          <w:sz w:val="22"/>
          <w:szCs w:val="22"/>
        </w:rPr>
        <w:t>"i diversi ambienti del fare e dell'agire del bambino</w:t>
      </w:r>
      <w:r>
        <w:rPr>
          <w:rFonts w:asciiTheme="minorHAnsi" w:hAnsiTheme="minorHAnsi"/>
          <w:bCs/>
          <w:sz w:val="22"/>
          <w:szCs w:val="22"/>
        </w:rPr>
        <w:t>”. I campi di esperienza sono dunque “</w:t>
      </w:r>
      <w:r w:rsidRPr="00FF3B66">
        <w:rPr>
          <w:rFonts w:asciiTheme="minorHAnsi" w:hAnsiTheme="minorHAnsi"/>
          <w:bCs/>
          <w:sz w:val="22"/>
          <w:szCs w:val="22"/>
        </w:rPr>
        <w:t>settori specifici di competenza</w:t>
      </w:r>
      <w:r>
        <w:rPr>
          <w:rFonts w:asciiTheme="minorHAnsi" w:hAnsiTheme="minorHAnsi"/>
          <w:bCs/>
          <w:sz w:val="22"/>
          <w:szCs w:val="22"/>
        </w:rPr>
        <w:t>”</w:t>
      </w:r>
      <w:r w:rsidRPr="00FF3B66">
        <w:rPr>
          <w:rFonts w:asciiTheme="minorHAnsi" w:hAnsiTheme="minorHAnsi"/>
          <w:bCs/>
          <w:sz w:val="22"/>
          <w:szCs w:val="22"/>
        </w:rPr>
        <w:t xml:space="preserve"> nei quali il bambino conferisce significato alle sue molteplici attività, sviluppa il suo apprendimento, </w:t>
      </w:r>
      <w:r>
        <w:rPr>
          <w:rFonts w:asciiTheme="minorHAnsi" w:hAnsiTheme="minorHAnsi"/>
          <w:bCs/>
          <w:sz w:val="22"/>
          <w:szCs w:val="22"/>
        </w:rPr>
        <w:t xml:space="preserve">allena e affina le sue abilità linguistiche e procedurali, </w:t>
      </w:r>
      <w:r w:rsidRPr="00FF3B66">
        <w:rPr>
          <w:rFonts w:asciiTheme="minorHAnsi" w:hAnsiTheme="minorHAnsi"/>
          <w:bCs/>
          <w:sz w:val="22"/>
          <w:szCs w:val="22"/>
        </w:rPr>
        <w:t xml:space="preserve">persegue i suoi traguardi formativi, </w:t>
      </w:r>
      <w:r>
        <w:rPr>
          <w:rFonts w:asciiTheme="minorHAnsi" w:hAnsiTheme="minorHAnsi"/>
          <w:bCs/>
          <w:sz w:val="22"/>
          <w:szCs w:val="22"/>
        </w:rPr>
        <w:t xml:space="preserve">attraverso esperienze vissute in modo attivo e, appunto, sul campo. Grazie ai campi di esperienza la bambina e il bambino diventano “competenti”. </w:t>
      </w:r>
    </w:p>
    <w:p w14:paraId="1D2FD41D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Dopo diverse riformulazioni del numero e del tipo, con le Indicazioni Nazionali 2012 introducono i seguenti 5 Campi di Esperienza: </w:t>
      </w:r>
    </w:p>
    <w:p w14:paraId="4EE92E35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29351420" w14:textId="77777777" w:rsidR="00E16FD0" w:rsidRDefault="00E16FD0" w:rsidP="007C0FB6">
      <w:pPr>
        <w:spacing w:line="480" w:lineRule="auto"/>
        <w:ind w:right="283"/>
        <w:jc w:val="center"/>
        <w:rPr>
          <w:rFonts w:ascii="Lucida Handwriting" w:hAnsi="Lucida Handwriting"/>
          <w:b/>
          <w:bCs/>
          <w:color w:val="7030A0"/>
          <w:sz w:val="22"/>
          <w:szCs w:val="22"/>
        </w:rPr>
      </w:pPr>
    </w:p>
    <w:p w14:paraId="629E80A4" w14:textId="0F00B539" w:rsidR="007C0FB6" w:rsidRPr="0011045D" w:rsidRDefault="007C0FB6" w:rsidP="007C0FB6">
      <w:pPr>
        <w:spacing w:line="480" w:lineRule="auto"/>
        <w:ind w:right="283"/>
        <w:jc w:val="center"/>
        <w:rPr>
          <w:rFonts w:ascii="Lucida Handwriting" w:hAnsi="Lucida Handwriting"/>
          <w:b/>
          <w:bCs/>
          <w:sz w:val="22"/>
          <w:szCs w:val="22"/>
        </w:rPr>
      </w:pPr>
      <w:r w:rsidRPr="0011045D">
        <w:rPr>
          <w:rFonts w:ascii="Lucida Handwriting" w:hAnsi="Lucida Handwriting"/>
          <w:b/>
          <w:bCs/>
          <w:color w:val="7030A0"/>
          <w:sz w:val="22"/>
          <w:szCs w:val="22"/>
        </w:rPr>
        <w:t>Il Sé e l’Altro</w:t>
      </w:r>
      <w:r w:rsidRPr="0011045D">
        <w:rPr>
          <w:rFonts w:ascii="Lucida Handwriting" w:hAnsi="Lucida Handwriting"/>
          <w:b/>
          <w:bCs/>
          <w:sz w:val="22"/>
          <w:szCs w:val="22"/>
        </w:rPr>
        <w:tab/>
      </w:r>
      <w:r w:rsidRPr="0011045D">
        <w:rPr>
          <w:rFonts w:ascii="Lucida Handwriting" w:hAnsi="Lucida Handwriting"/>
          <w:b/>
          <w:bCs/>
          <w:color w:val="0070C0"/>
          <w:sz w:val="22"/>
          <w:szCs w:val="22"/>
        </w:rPr>
        <w:t>Il corpo e il movimento</w:t>
      </w:r>
      <w:r w:rsidRPr="0011045D">
        <w:rPr>
          <w:rFonts w:ascii="Lucida Handwriting" w:hAnsi="Lucida Handwriting"/>
          <w:b/>
          <w:bCs/>
          <w:sz w:val="22"/>
          <w:szCs w:val="22"/>
        </w:rPr>
        <w:tab/>
        <w:t xml:space="preserve">   </w:t>
      </w:r>
      <w:r w:rsidRPr="0011045D">
        <w:rPr>
          <w:rFonts w:ascii="Lucida Handwriting" w:hAnsi="Lucida Handwriting"/>
          <w:b/>
          <w:bCs/>
          <w:color w:val="669900"/>
          <w:sz w:val="22"/>
          <w:szCs w:val="22"/>
        </w:rPr>
        <w:t>Immagini, suoni, colori</w:t>
      </w:r>
    </w:p>
    <w:p w14:paraId="75BA082A" w14:textId="77777777" w:rsidR="007C0FB6" w:rsidRPr="0011045D" w:rsidRDefault="007C0FB6" w:rsidP="007C0FB6">
      <w:pPr>
        <w:spacing w:line="480" w:lineRule="auto"/>
        <w:ind w:right="283"/>
        <w:jc w:val="center"/>
        <w:rPr>
          <w:rFonts w:asciiTheme="minorHAnsi" w:hAnsiTheme="minorHAnsi"/>
          <w:b/>
          <w:bCs/>
          <w:sz w:val="22"/>
          <w:szCs w:val="22"/>
        </w:rPr>
      </w:pPr>
      <w:r w:rsidRPr="0011045D">
        <w:rPr>
          <w:rFonts w:ascii="Lucida Handwriting" w:hAnsi="Lucida Handwriting"/>
          <w:b/>
          <w:bCs/>
          <w:color w:val="538135" w:themeColor="accent6" w:themeShade="BF"/>
          <w:sz w:val="22"/>
          <w:szCs w:val="22"/>
        </w:rPr>
        <w:t>I discorsi e le parole</w:t>
      </w:r>
      <w:r w:rsidRPr="0011045D">
        <w:rPr>
          <w:rFonts w:ascii="Lucida Handwriting" w:hAnsi="Lucida Handwriting"/>
          <w:b/>
          <w:bCs/>
          <w:sz w:val="22"/>
          <w:szCs w:val="22"/>
        </w:rPr>
        <w:t xml:space="preserve">    </w:t>
      </w:r>
      <w:r w:rsidRPr="0011045D">
        <w:rPr>
          <w:rFonts w:ascii="Lucida Handwriting" w:hAnsi="Lucida Handwriting"/>
          <w:b/>
          <w:bCs/>
          <w:color w:val="C00000"/>
          <w:sz w:val="22"/>
          <w:szCs w:val="22"/>
        </w:rPr>
        <w:t>La conoscenza del mondo</w:t>
      </w:r>
    </w:p>
    <w:p w14:paraId="7CD8255F" w14:textId="77777777" w:rsidR="007C0FB6" w:rsidRPr="00FF3B6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0B1E9FEE" w14:textId="77777777" w:rsidR="007C0FB6" w:rsidRPr="00FF3B66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30EA2F06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231AD08C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A91F838" w14:textId="77777777" w:rsidR="00E16FD0" w:rsidRDefault="00E16FD0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6564669" w14:textId="62A90E2E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Le finalità educative nella scuola dell’infanzia</w:t>
      </w:r>
    </w:p>
    <w:p w14:paraId="36D7EC02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1485D59B" w14:textId="77777777" w:rsidR="007C0FB6" w:rsidRPr="00B75E27" w:rsidRDefault="007C0FB6" w:rsidP="007C0FB6">
      <w:pPr>
        <w:ind w:left="74" w:right="283"/>
        <w:jc w:val="both"/>
        <w:rPr>
          <w:rFonts w:asciiTheme="minorHAnsi" w:hAnsiTheme="minorHAnsi"/>
          <w:bCs/>
          <w:sz w:val="22"/>
          <w:szCs w:val="22"/>
        </w:rPr>
      </w:pPr>
      <w:r w:rsidRPr="00B75E27">
        <w:rPr>
          <w:rFonts w:asciiTheme="minorHAnsi" w:hAnsiTheme="minorHAnsi"/>
          <w:bCs/>
          <w:sz w:val="22"/>
          <w:szCs w:val="22"/>
        </w:rPr>
        <w:t>Nell’ottica dell’autonomia progettuale e con riferimento alla normativa vigente, la Scuola dell’infanzia del nostro Istituto Comprensivo si impegna a perseguire le seguenti finalità:</w:t>
      </w:r>
    </w:p>
    <w:p w14:paraId="6D605CB8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Favorire lo sviluppo dell’identità personale e sociale</w:t>
      </w:r>
    </w:p>
    <w:p w14:paraId="24D1EEA4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Agevolare la conquista dell’autonomia e della responsabilità</w:t>
      </w:r>
    </w:p>
    <w:p w14:paraId="24BCBD5B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Sviluppare le competenze chiave in modo coerente al Curricolo Verticale di Istituto</w:t>
      </w:r>
    </w:p>
    <w:p w14:paraId="77B9133D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Educare alla cittadinanza</w:t>
      </w:r>
      <w:r>
        <w:rPr>
          <w:rFonts w:asciiTheme="minorHAnsi" w:hAnsiTheme="minorHAnsi"/>
          <w:bCs/>
          <w:sz w:val="22"/>
          <w:szCs w:val="22"/>
        </w:rPr>
        <w:t xml:space="preserve"> responsabile</w:t>
      </w:r>
    </w:p>
    <w:p w14:paraId="1223FA6F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2C0693A1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86F5D94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D3E29D5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46FCC90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94B1DC3" w14:textId="34D7C365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AD4E9E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lastRenderedPageBreak/>
        <w:t>LO SFONDO INTEGRATORE</w:t>
      </w:r>
    </w:p>
    <w:p w14:paraId="21C1867A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1850B87C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Il PIANO ANNUALE concordato collegialmente tra le insegnanti dei plessi di Torano Castello Centro - Scalo – Sartano</w:t>
      </w:r>
      <w:r>
        <w:rPr>
          <w:rFonts w:asciiTheme="minorHAnsi" w:hAnsiTheme="minorHAnsi"/>
          <w:bCs/>
          <w:sz w:val="22"/>
          <w:szCs w:val="22"/>
        </w:rPr>
        <w:t>,</w:t>
      </w:r>
      <w:r w:rsidRPr="00AD4E9E">
        <w:rPr>
          <w:rFonts w:asciiTheme="minorHAnsi" w:hAnsiTheme="minorHAnsi"/>
          <w:bCs/>
          <w:sz w:val="22"/>
          <w:szCs w:val="22"/>
        </w:rPr>
        <w:t xml:space="preserve"> Santa Maria le Grotte e Cerzeto è stato definito secondo il modello di programmazione per </w:t>
      </w:r>
      <w:proofErr w:type="spellStart"/>
      <w:r w:rsidRPr="00AD4E9E">
        <w:rPr>
          <w:rFonts w:asciiTheme="minorHAnsi" w:hAnsiTheme="minorHAnsi"/>
          <w:bCs/>
          <w:sz w:val="22"/>
          <w:szCs w:val="22"/>
        </w:rPr>
        <w:t>UdC</w:t>
      </w:r>
      <w:proofErr w:type="spellEnd"/>
      <w:r w:rsidRPr="00AD4E9E">
        <w:rPr>
          <w:rFonts w:asciiTheme="minorHAnsi" w:hAnsiTheme="minorHAnsi"/>
          <w:bCs/>
          <w:sz w:val="22"/>
          <w:szCs w:val="22"/>
        </w:rPr>
        <w:t xml:space="preserve"> come sfondo integratore. Si ritiene che tale modalità risulti valida in quanto conferisce unità all’intero percorso e favorisce la connessione tra le dimensioni affettiva - cognitiva.</w:t>
      </w:r>
    </w:p>
    <w:p w14:paraId="6BC22F6E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In ciascuna sezione le insegnanti sceglieranno un personaggio guida che fungerà da mediatore durante le attività didattiche, restando in sintonia con la matrice progettuale dell’istituto di cui nel PTOF sono delineati i macro-obiettivi; attraverso la suddetta mediazione sarà possibile curare, in particolare l’approfondimento delle tematiche relative alla legalità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AD4E9E">
        <w:rPr>
          <w:rFonts w:asciiTheme="minorHAnsi" w:hAnsiTheme="minorHAnsi"/>
          <w:bCs/>
          <w:sz w:val="22"/>
          <w:szCs w:val="22"/>
        </w:rPr>
        <w:t>all’educazione</w:t>
      </w:r>
      <w:r>
        <w:rPr>
          <w:rFonts w:asciiTheme="minorHAnsi" w:hAnsiTheme="minorHAnsi"/>
          <w:bCs/>
          <w:sz w:val="22"/>
          <w:szCs w:val="22"/>
        </w:rPr>
        <w:t xml:space="preserve"> civica,</w:t>
      </w:r>
      <w:r w:rsidRPr="00AD4E9E">
        <w:rPr>
          <w:rFonts w:asciiTheme="minorHAnsi" w:hAnsiTheme="minorHAnsi"/>
          <w:bCs/>
          <w:sz w:val="22"/>
          <w:szCs w:val="22"/>
        </w:rPr>
        <w:t xml:space="preserve"> ambientale, teatrale, alimentare.</w:t>
      </w:r>
    </w:p>
    <w:p w14:paraId="13A28C9E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DF95466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AD4E9E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OBIETTIVI DI APPRENDIMENTO</w:t>
      </w:r>
    </w:p>
    <w:p w14:paraId="4127C670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2DF49A6B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Gli</w:t>
      </w:r>
      <w:r w:rsidRPr="00AD4E9E">
        <w:rPr>
          <w:rFonts w:asciiTheme="minorHAnsi" w:hAnsiTheme="minorHAnsi"/>
          <w:bCs/>
          <w:sz w:val="22"/>
          <w:szCs w:val="22"/>
        </w:rPr>
        <w:t xml:space="preserve"> obiettivi di apprendimento sono stati</w:t>
      </w:r>
      <w:r>
        <w:rPr>
          <w:rFonts w:asciiTheme="minorHAnsi" w:hAnsiTheme="minorHAnsi"/>
          <w:bCs/>
          <w:sz w:val="22"/>
          <w:szCs w:val="22"/>
        </w:rPr>
        <w:t xml:space="preserve"> riferiti ai Campi di Esperienza e</w:t>
      </w:r>
      <w:r w:rsidRPr="00AD4E9E">
        <w:rPr>
          <w:rFonts w:asciiTheme="minorHAnsi" w:hAnsiTheme="minorHAnsi"/>
          <w:bCs/>
          <w:sz w:val="22"/>
          <w:szCs w:val="22"/>
        </w:rPr>
        <w:t xml:space="preserve"> formulati in riferimento ai Traguardi per lo sviluppo delle competenze sanciti dalle Nuove Indicazioni Nazionali, </w:t>
      </w:r>
      <w:r>
        <w:rPr>
          <w:rFonts w:asciiTheme="minorHAnsi" w:hAnsiTheme="minorHAnsi"/>
          <w:bCs/>
          <w:sz w:val="22"/>
          <w:szCs w:val="22"/>
        </w:rPr>
        <w:t>specializzando</w:t>
      </w:r>
      <w:r w:rsidRPr="00AD4E9E">
        <w:rPr>
          <w:rFonts w:asciiTheme="minorHAnsi" w:hAnsiTheme="minorHAnsi"/>
          <w:bCs/>
          <w:sz w:val="22"/>
          <w:szCs w:val="22"/>
        </w:rPr>
        <w:t xml:space="preserve"> il </w:t>
      </w:r>
      <w:r>
        <w:rPr>
          <w:rFonts w:asciiTheme="minorHAnsi" w:hAnsiTheme="minorHAnsi"/>
          <w:bCs/>
          <w:sz w:val="22"/>
          <w:szCs w:val="22"/>
        </w:rPr>
        <w:t xml:space="preserve">Curricolo Verticale di Istituto in funzione del contesto </w:t>
      </w:r>
      <w:proofErr w:type="gramStart"/>
      <w:r>
        <w:rPr>
          <w:rFonts w:asciiTheme="minorHAnsi" w:hAnsiTheme="minorHAnsi"/>
          <w:bCs/>
          <w:sz w:val="22"/>
          <w:szCs w:val="22"/>
        </w:rPr>
        <w:t>socio culturale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e dell</w:t>
      </w:r>
      <w:r w:rsidRPr="00AD4E9E">
        <w:rPr>
          <w:rFonts w:asciiTheme="minorHAnsi" w:hAnsiTheme="minorHAnsi"/>
          <w:bCs/>
          <w:sz w:val="22"/>
          <w:szCs w:val="22"/>
        </w:rPr>
        <w:t>e esigenze formative del bacino d’utenza in cui la scuola opera.</w:t>
      </w:r>
    </w:p>
    <w:p w14:paraId="1BD4CBA5" w14:textId="77777777" w:rsidR="007C0FB6" w:rsidRPr="00A87F65" w:rsidRDefault="007C0FB6" w:rsidP="007C0FB6">
      <w:pPr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Gli obiettivi selezionati s</w:t>
      </w:r>
      <w:r w:rsidRPr="00AD4E9E">
        <w:rPr>
          <w:rFonts w:asciiTheme="minorHAnsi" w:hAnsiTheme="minorHAnsi"/>
          <w:bCs/>
          <w:sz w:val="22"/>
          <w:szCs w:val="22"/>
        </w:rPr>
        <w:t>aranno perseguiti attraverso esperienze ed attività progettate nelle singole Unità di Competenza, ove si delineeranno le competenze attese in relazione alle diverse fasce d’età.</w:t>
      </w:r>
    </w:p>
    <w:p w14:paraId="4D954B70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737BE100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 xml:space="preserve">IL </w:t>
      </w:r>
      <w:proofErr w:type="gramStart"/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SE’</w:t>
      </w:r>
      <w:proofErr w:type="gramEnd"/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 xml:space="preserve"> E L’ALTRO</w:t>
      </w:r>
    </w:p>
    <w:p w14:paraId="7273AA9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A6565B5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L’ambiente sociale, il vivere insieme, le domande dei bambini</w:t>
      </w:r>
    </w:p>
    <w:p w14:paraId="7EFBC9C2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Prendere consapevolezza della propria identità in rapporto agli altri e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se</w:t>
      </w:r>
      <w:proofErr w:type="gramEnd"/>
      <w:r w:rsidRPr="00DA7200">
        <w:rPr>
          <w:rFonts w:asciiTheme="minorHAnsi" w:hAnsiTheme="minorHAnsi"/>
          <w:bCs/>
          <w:sz w:val="22"/>
          <w:szCs w:val="22"/>
        </w:rPr>
        <w:t xml:space="preserve"> stesso</w:t>
      </w:r>
    </w:p>
    <w:p w14:paraId="1C782518" w14:textId="06B5470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Conoscere le regole basilari del vivere civile</w:t>
      </w:r>
    </w:p>
    <w:p w14:paraId="73727E94" w14:textId="07C7EC02" w:rsidR="002D282A" w:rsidRPr="00DA7200" w:rsidRDefault="002D282A" w:rsidP="007C0FB6">
      <w:p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Conoscere le principali regole della nostra Costituzione</w:t>
      </w:r>
    </w:p>
    <w:p w14:paraId="4833C8E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Conquistare una progressiva autonomia rispetto ai propri bisogni personali, all’ambiente, ai materiali</w:t>
      </w:r>
    </w:p>
    <w:p w14:paraId="05AE64A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ed esprimere emozioni e sentimenti</w:t>
      </w:r>
    </w:p>
    <w:p w14:paraId="0E588A1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Stabilire relazioni positive con adulti e compagni</w:t>
      </w:r>
    </w:p>
    <w:p w14:paraId="75B5DD3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Acquisire semplici norme di comportamento</w:t>
      </w:r>
    </w:p>
    <w:p w14:paraId="5CF4201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il senso di appartenenza a un gruppo e a una comunità</w:t>
      </w:r>
    </w:p>
    <w:p w14:paraId="1C7F99C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Scoprire e rispettare le varie forme di diversità</w:t>
      </w:r>
    </w:p>
    <w:p w14:paraId="663B1A1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Partecipare attivamente a un progetto comune</w:t>
      </w:r>
    </w:p>
    <w:p w14:paraId="0464EA6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Conoscere in maniera più approfondita il proprio ambiente familiare, sociale e culturale</w:t>
      </w:r>
    </w:p>
    <w:p w14:paraId="2E81498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Riflettere su temi esistenziali elaborando le risposte ricevute nella comunità di appartenenza</w:t>
      </w:r>
    </w:p>
    <w:p w14:paraId="30EED7A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17409C1" w14:textId="77777777" w:rsidR="00E16FD0" w:rsidRDefault="00E16FD0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55D2DA35" w14:textId="6730AADE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 xml:space="preserve">IL CORPO E IL MOVIMENTO </w:t>
      </w:r>
    </w:p>
    <w:p w14:paraId="150A0F3B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DF6F418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Identità, autonomia, salute</w:t>
      </w:r>
    </w:p>
    <w:p w14:paraId="45FF164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una motricità globale e coordinata</w:t>
      </w:r>
    </w:p>
    <w:p w14:paraId="6605BE2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la motricità delle diverse parti del corpo</w:t>
      </w:r>
    </w:p>
    <w:p w14:paraId="055C2E9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Conoscere lo schema corporeo</w:t>
      </w:r>
    </w:p>
    <w:p w14:paraId="3C74239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la coordinazione oculo - manuale</w:t>
      </w:r>
    </w:p>
    <w:p w14:paraId="4E85E4F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Organizzare lo spazio per le proprie esigenze di movimento</w:t>
      </w:r>
    </w:p>
    <w:p w14:paraId="01ADCFC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Scoprire e usare la propria lateralità</w:t>
      </w:r>
    </w:p>
    <w:p w14:paraId="04086B9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Muoversi nello spazio in base a suoni, rumori, musica</w:t>
      </w:r>
    </w:p>
    <w:p w14:paraId="5214747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5C41C2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F792AE1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lastRenderedPageBreak/>
        <w:t>IMMAGINI, SUONI E COLORI:</w:t>
      </w:r>
    </w:p>
    <w:p w14:paraId="666EFFC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B579A36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Linguaggi, creatività, espressione</w:t>
      </w:r>
    </w:p>
    <w:p w14:paraId="7AC3DB70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Leggere le immagini</w:t>
      </w:r>
    </w:p>
    <w:p w14:paraId="46C63F0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Esplorare la realtà sonora</w:t>
      </w:r>
    </w:p>
    <w:p w14:paraId="3E6C428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Muoversi seguendo una semplice coreografia</w:t>
      </w:r>
    </w:p>
    <w:p w14:paraId="5A406F0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Conoscere, sperimentare e giocare con i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materiali  grafico</w:t>
      </w:r>
      <w:proofErr w:type="gramEnd"/>
      <w:r w:rsidRPr="00DA7200">
        <w:rPr>
          <w:rFonts w:asciiTheme="minorHAnsi" w:hAnsiTheme="minorHAnsi"/>
          <w:bCs/>
          <w:sz w:val="22"/>
          <w:szCs w:val="22"/>
        </w:rPr>
        <w:t xml:space="preserve"> - pittorici</w:t>
      </w:r>
    </w:p>
    <w:p w14:paraId="74F1799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Associare i colori a vari elementi della realtà</w:t>
      </w:r>
    </w:p>
    <w:p w14:paraId="6ED3CD8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Manipolare materiali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differenti  per</w:t>
      </w:r>
      <w:proofErr w:type="gramEnd"/>
      <w:r w:rsidRPr="00DA7200">
        <w:rPr>
          <w:rFonts w:asciiTheme="minorHAnsi" w:hAnsiTheme="minorHAnsi"/>
          <w:bCs/>
          <w:sz w:val="22"/>
          <w:szCs w:val="22"/>
        </w:rPr>
        <w:t xml:space="preserve"> creare semplici oggetti</w:t>
      </w:r>
    </w:p>
    <w:p w14:paraId="4E80D58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Affinare le capacità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percettive  e</w:t>
      </w:r>
      <w:proofErr w:type="gramEnd"/>
      <w:r w:rsidRPr="00DA7200">
        <w:rPr>
          <w:rFonts w:asciiTheme="minorHAnsi" w:hAnsiTheme="minorHAnsi"/>
          <w:bCs/>
          <w:sz w:val="22"/>
          <w:szCs w:val="22"/>
        </w:rPr>
        <w:t xml:space="preserve"> manipolative</w:t>
      </w:r>
    </w:p>
    <w:p w14:paraId="3F8BED3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Cantare in gruppo e da soli</w:t>
      </w:r>
    </w:p>
    <w:p w14:paraId="76181CA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Usare varie tecniche espressive per produrre elaborati in modo libero e su consegna</w:t>
      </w:r>
    </w:p>
    <w:p w14:paraId="16107CC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18EA73F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I DISCORSI E LE PAROLE:</w:t>
      </w:r>
    </w:p>
    <w:p w14:paraId="28B2D90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03CC3C5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Comunicazione, lingua, cultura</w:t>
      </w:r>
    </w:p>
    <w:p w14:paraId="662F61C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Ascoltare e comprendere storie, racconti, narrazioni</w:t>
      </w:r>
    </w:p>
    <w:p w14:paraId="42C75AB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Riferire semplici storie ascoltate</w:t>
      </w:r>
    </w:p>
    <w:p w14:paraId="74F04AF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Esprimere bisogni,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sentimenti,  pensieri</w:t>
      </w:r>
      <w:proofErr w:type="gramEnd"/>
    </w:p>
    <w:p w14:paraId="4178C4D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Memorizzare e recitare filastrocche, poesie, canti</w:t>
      </w:r>
    </w:p>
    <w:p w14:paraId="51234CBB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Dialogare con adulti e coetanei per esprimere bisogni vissuti opinioni e conoscenze</w:t>
      </w:r>
    </w:p>
    <w:p w14:paraId="524394B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Arricchire il lessico e la strutturazione delle frasi</w:t>
      </w:r>
    </w:p>
    <w:p w14:paraId="05AD618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783A6EC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LA CONOSCENZA DEL MONDO:</w:t>
      </w:r>
    </w:p>
    <w:p w14:paraId="40A7A9FD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B312B38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Numeri e spazio, fenomeni e viventi</w:t>
      </w:r>
    </w:p>
    <w:p w14:paraId="2853FB2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Orientarsi e dominare lo spazio</w:t>
      </w:r>
    </w:p>
    <w:p w14:paraId="38D6F21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e descrivere le forme degli oggetti</w:t>
      </w:r>
    </w:p>
    <w:p w14:paraId="29123DE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Operare con le quantità</w:t>
      </w:r>
    </w:p>
    <w:p w14:paraId="3BDE008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i numeri</w:t>
      </w:r>
    </w:p>
    <w:p w14:paraId="4EC69ED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Comprendere la successione temporale</w:t>
      </w:r>
    </w:p>
    <w:p w14:paraId="34C99F7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Percepire e collegare gli eventi naturali alle stagioni</w:t>
      </w:r>
    </w:p>
    <w:p w14:paraId="35F7528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Usare semplici linguaggi logici</w:t>
      </w:r>
    </w:p>
    <w:p w14:paraId="6C25C4A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Raggruppare, confrontare, misurare</w:t>
      </w:r>
    </w:p>
    <w:p w14:paraId="7FF6430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Esplorare l’ambiente utilizzando i diversi canali sensoriali</w:t>
      </w:r>
    </w:p>
    <w:p w14:paraId="2576A09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Individuare le caratteristiche percettive di un materiale: colore, forma, dimensioni</w:t>
      </w:r>
    </w:p>
    <w:p w14:paraId="52FB7F1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Mettere in relazione, ordinare, fare corrispondenze</w:t>
      </w:r>
    </w:p>
    <w:p w14:paraId="15489FE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Acquisire e conoscere il concetto di tempo ciclico</w:t>
      </w:r>
    </w:p>
    <w:p w14:paraId="1E2C34DF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0F50676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80C5CE" w14:textId="77777777" w:rsidR="00B70356" w:rsidRDefault="00B7035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BB092D3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A4D7B6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55BB6229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0B6211C3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3763D00C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99198D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9C8DB60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6747977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305A03A" w14:textId="4994A9EC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lastRenderedPageBreak/>
        <w:t>STRATEGIE METODOLOGICHE</w:t>
      </w:r>
    </w:p>
    <w:p w14:paraId="39E0B639" w14:textId="77777777" w:rsidR="007C0FB6" w:rsidRPr="00DA7200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CBB8AEF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 livello generale si cercherà di creare per quanto possibile:</w:t>
      </w:r>
    </w:p>
    <w:p w14:paraId="41CDF80C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15B1BCB4" w14:textId="4C0457F5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 clima relazionale positivo</w:t>
      </w:r>
      <w:r w:rsidRPr="00DA7200">
        <w:rPr>
          <w:rFonts w:asciiTheme="minorHAnsi" w:hAnsiTheme="minorHAnsi"/>
          <w:bCs/>
          <w:sz w:val="22"/>
          <w:szCs w:val="22"/>
        </w:rPr>
        <w:t xml:space="preserve"> in cui i bambini siano accettati e integrati con i loro problemi, le loro potenzialità e le loro carenze con lo scopo di sviluppare il senso di autos</w:t>
      </w:r>
      <w:r>
        <w:rPr>
          <w:rFonts w:asciiTheme="minorHAnsi" w:hAnsiTheme="minorHAnsi"/>
          <w:bCs/>
          <w:sz w:val="22"/>
          <w:szCs w:val="22"/>
        </w:rPr>
        <w:t>tima e sicurezza in sé stessi in un</w:t>
      </w:r>
      <w:r w:rsidRPr="00DA720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ambiente </w:t>
      </w:r>
      <w:r w:rsidR="002E0A03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 inclusivo, aperto ed attento</w:t>
      </w:r>
      <w:r w:rsidRPr="00DA7200">
        <w:rPr>
          <w:rFonts w:asciiTheme="minorHAnsi" w:hAnsiTheme="minorHAnsi"/>
          <w:bCs/>
          <w:sz w:val="22"/>
          <w:szCs w:val="22"/>
        </w:rPr>
        <w:t xml:space="preserve"> alle esigenze di tutti e di ognuno.</w:t>
      </w:r>
    </w:p>
    <w:p w14:paraId="5EA0FEC9" w14:textId="77777777" w:rsidR="007C0FB6" w:rsidRPr="00FA1C39" w:rsidRDefault="007C0FB6" w:rsidP="007C0FB6">
      <w:pPr>
        <w:ind w:right="283"/>
        <w:jc w:val="both"/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</w:pPr>
    </w:p>
    <w:p w14:paraId="615B441A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 ambiente stimolante</w:t>
      </w:r>
      <w:r w:rsidRPr="00DA7200">
        <w:rPr>
          <w:rFonts w:asciiTheme="minorHAnsi" w:hAnsiTheme="minorHAnsi"/>
          <w:bCs/>
          <w:sz w:val="22"/>
          <w:szCs w:val="22"/>
        </w:rPr>
        <w:t xml:space="preserve"> che miri ad attivare prima la curiosità, la creatività e in seguito l’attenzione e l’interesse per gli argomenti trattati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550868B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7D4647F4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Una scuola del fare</w:t>
      </w:r>
      <w:r w:rsidRPr="00DA7200">
        <w:rPr>
          <w:rFonts w:asciiTheme="minorHAnsi" w:hAnsiTheme="minorHAnsi"/>
          <w:bCs/>
          <w:sz w:val="22"/>
          <w:szCs w:val="22"/>
        </w:rPr>
        <w:t xml:space="preserve"> per poter agire con competenza: organizzare le occasioni concrete per una varietà di attività pratiche, utilizzando tutti i mediatori didattici, in modo che i bambini imparino a porsi domande, osservare, formulare ipotesi, raccogliere dati, discutere consapevolmente in gruppo, collegare problemi e concetti, progettare percorsi, trovare soluzioni e risolvere problemi.</w:t>
      </w:r>
    </w:p>
    <w:p w14:paraId="0C434418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0B98084A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Nello specifico, secondo il tipo di attività, si adotteranno le seguenti strategie metodologiche:</w:t>
      </w:r>
    </w:p>
    <w:p w14:paraId="6282C1D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D544A53" w14:textId="1B587E2D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Ascolto attivo</w:t>
      </w:r>
      <w:r w:rsidR="00C04FE1">
        <w:rPr>
          <w:rFonts w:asciiTheme="minorHAnsi" w:hAnsiTheme="minorHAnsi"/>
          <w:bCs/>
          <w:sz w:val="22"/>
          <w:szCs w:val="22"/>
        </w:rPr>
        <w:t xml:space="preserve"> / Storytelling</w:t>
      </w:r>
    </w:p>
    <w:p w14:paraId="35B4227A" w14:textId="5252D66B" w:rsidR="007C0FB6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Approccio multisensoriale</w:t>
      </w:r>
    </w:p>
    <w:p w14:paraId="4EF8B371" w14:textId="6AEABF59" w:rsidR="002C1522" w:rsidRDefault="002C1522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Didattica inclusiva</w:t>
      </w:r>
    </w:p>
    <w:p w14:paraId="4ABB9951" w14:textId="2BED3B29" w:rsidR="002C1522" w:rsidRPr="00FA1C39" w:rsidRDefault="002C1522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Didattica laboratoriale e didattica scientifica</w:t>
      </w:r>
    </w:p>
    <w:p w14:paraId="5A9B715E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Circle time</w:t>
      </w:r>
    </w:p>
    <w:p w14:paraId="18591531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Problem solving</w:t>
      </w:r>
    </w:p>
    <w:p w14:paraId="2C8EBDD0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Role playing</w:t>
      </w:r>
    </w:p>
    <w:p w14:paraId="7B149333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Modeling</w:t>
      </w:r>
    </w:p>
    <w:p w14:paraId="5F600609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Brain storming</w:t>
      </w:r>
    </w:p>
    <w:p w14:paraId="31B597E7" w14:textId="412D2E3F" w:rsidR="007C0FB6" w:rsidRPr="00D34C5F" w:rsidRDefault="007C0FB6" w:rsidP="00D34C5F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Cooperative learning</w:t>
      </w:r>
      <w:r w:rsidRPr="00DA7200">
        <w:rPr>
          <w:noProof/>
        </w:rPr>
        <w:drawing>
          <wp:anchor distT="0" distB="0" distL="114300" distR="114300" simplePos="0" relativeHeight="251662336" behindDoc="0" locked="0" layoutInCell="1" allowOverlap="1" wp14:anchorId="26C72AFE" wp14:editId="41C912A3">
            <wp:simplePos x="0" y="0"/>
            <wp:positionH relativeFrom="column">
              <wp:posOffset>1682750</wp:posOffset>
            </wp:positionH>
            <wp:positionV relativeFrom="paragraph">
              <wp:posOffset>448310</wp:posOffset>
            </wp:positionV>
            <wp:extent cx="2957830" cy="1943100"/>
            <wp:effectExtent l="171450" t="152400" r="147320" b="114300"/>
            <wp:wrapTopAndBottom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mb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1BFA223E" w14:textId="77777777" w:rsidR="00D34C5F" w:rsidRDefault="00D34C5F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19FE2BA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22F1129F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BE4B819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119E3AA0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554667B6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60F5AE6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6E25931F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14EC4DD7" w14:textId="77777777" w:rsidR="003D53E5" w:rsidRDefault="003D53E5" w:rsidP="003D53E5">
      <w:pPr>
        <w:ind w:right="283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2BBE4ABE" w14:textId="0E664CF8" w:rsidR="007C0FB6" w:rsidRPr="006461E8" w:rsidRDefault="003D53E5" w:rsidP="003D53E5">
      <w:pPr>
        <w:ind w:right="283"/>
        <w:rPr>
          <w:rFonts w:ascii="Arial Rounded MT Bold" w:hAnsi="Arial Rounded MT Bold"/>
          <w:bCs/>
          <w:color w:val="8496B0" w:themeColor="text2" w:themeTint="99"/>
          <w:sz w:val="32"/>
          <w:szCs w:val="32"/>
          <w:u w:val="single"/>
        </w:rPr>
      </w:pPr>
      <w:r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t xml:space="preserve">                         </w:t>
      </w:r>
      <w:r w:rsidR="007C0FB6" w:rsidRPr="002710A9"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t xml:space="preserve">INDICE delle </w:t>
      </w:r>
      <w:r w:rsidR="007C0FB6" w:rsidRPr="006461E8"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t>Unità di Competenza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B6" w:rsidRPr="00DA7200" w14:paraId="27CA3250" w14:textId="77777777" w:rsidTr="003D53E5">
        <w:trPr>
          <w:trHeight w:val="969"/>
        </w:trPr>
        <w:tc>
          <w:tcPr>
            <w:tcW w:w="10065" w:type="dxa"/>
          </w:tcPr>
          <w:p w14:paraId="3E4619AA" w14:textId="2EBE4002" w:rsidR="007C0FB6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n.1</w:t>
            </w:r>
          </w:p>
          <w:p w14:paraId="53AA56FB" w14:textId="3EFB3DCA" w:rsidR="003A5755" w:rsidRDefault="003A5755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  <w:t>ACCOGLIENZA: IN VIAGGIO CON LA FANTASIA LE EMOZIONI E I SOGNI</w:t>
            </w:r>
          </w:p>
          <w:p w14:paraId="477E4141" w14:textId="009B7B50" w:rsidR="006A7ED5" w:rsidRPr="007F13B8" w:rsidRDefault="007F13B8" w:rsidP="00A3234E">
            <w:pPr>
              <w:ind w:left="4" w:right="283"/>
              <w:rPr>
                <w:rFonts w:asciiTheme="minorHAnsi" w:hAnsiTheme="minorHAnsi"/>
                <w:b/>
                <w:bCs/>
                <w:color w:val="70AD47" w:themeColor="accent6"/>
                <w:u w:val="single"/>
              </w:rPr>
            </w:pPr>
            <w:r w:rsidRPr="007F13B8">
              <w:rPr>
                <w:rFonts w:asciiTheme="minorHAnsi" w:hAnsiTheme="minorHAnsi"/>
                <w:b/>
                <w:bCs/>
                <w:color w:val="70AD47" w:themeColor="accent6"/>
                <w:u w:val="single"/>
              </w:rPr>
              <w:t xml:space="preserve">Periodo: </w:t>
            </w:r>
            <w:proofErr w:type="gramStart"/>
            <w:r w:rsidRPr="007F13B8">
              <w:rPr>
                <w:rFonts w:asciiTheme="minorHAnsi" w:hAnsiTheme="minorHAnsi"/>
                <w:b/>
                <w:bCs/>
                <w:color w:val="70AD47" w:themeColor="accent6"/>
                <w:u w:val="single"/>
              </w:rPr>
              <w:t>Settembre</w:t>
            </w:r>
            <w:proofErr w:type="gramEnd"/>
          </w:p>
          <w:p w14:paraId="74061114" w14:textId="30214EE3" w:rsidR="007C0FB6" w:rsidRPr="00943A3F" w:rsidRDefault="007C0FB6" w:rsidP="00943A3F">
            <w:pPr>
              <w:ind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7C0FB6" w:rsidRPr="00DA7200" w14:paraId="1E0ECCBE" w14:textId="77777777" w:rsidTr="003D53E5">
        <w:trPr>
          <w:trHeight w:val="50"/>
        </w:trPr>
        <w:tc>
          <w:tcPr>
            <w:tcW w:w="10065" w:type="dxa"/>
          </w:tcPr>
          <w:p w14:paraId="2848DB0D" w14:textId="77777777" w:rsidR="00943A3F" w:rsidRDefault="00943A3F" w:rsidP="00943A3F">
            <w:pPr>
              <w:ind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UDC </w:t>
            </w:r>
            <w:proofErr w:type="gramStart"/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n.2  L’AUTUNNO</w:t>
            </w:r>
            <w:proofErr w:type="gramEnd"/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CON DRAGHETTO-</w:t>
            </w: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ESPLORO – OSSERVO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–</w:t>
            </w: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CONOSCO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- </w:t>
            </w:r>
          </w:p>
          <w:p w14:paraId="0E083ECB" w14:textId="77777777" w:rsidR="00943A3F" w:rsidRPr="00FA1C39" w:rsidRDefault="00943A3F" w:rsidP="00943A3F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</w:p>
          <w:p w14:paraId="12F8FF42" w14:textId="6D5DA6A5" w:rsidR="007C0FB6" w:rsidRPr="00DA7200" w:rsidRDefault="00943A3F" w:rsidP="00943A3F">
            <w:pPr>
              <w:ind w:left="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Festa dei nonni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Autunno</w:t>
            </w:r>
          </w:p>
          <w:p w14:paraId="7565326F" w14:textId="4C6648B1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</w:t>
            </w:r>
            <w:proofErr w:type="gramStart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Ottobre</w:t>
            </w:r>
            <w:proofErr w:type="gramEnd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  <w:r w:rsidR="006A7ED5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-Novembre</w:t>
            </w: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</w:p>
          <w:p w14:paraId="464CB3A6" w14:textId="77777777" w:rsidR="007C0FB6" w:rsidRPr="00FA1C39" w:rsidRDefault="007C0FB6" w:rsidP="00A3234E">
            <w:pPr>
              <w:ind w:left="4" w:right="283"/>
              <w:rPr>
                <w:rFonts w:asciiTheme="minorHAnsi" w:hAnsiTheme="minorHAnsi"/>
                <w:bCs/>
                <w:color w:val="669900"/>
              </w:rPr>
            </w:pPr>
          </w:p>
          <w:p w14:paraId="0794D3BB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Competenza chiave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: Competenza sociale e civica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La comunicazione nella Madre lingua- Imparare ad Imparare</w:t>
            </w:r>
          </w:p>
          <w:p w14:paraId="738B5A0A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acquisire:</w:t>
            </w:r>
          </w:p>
          <w:p w14:paraId="440A18CF" w14:textId="11804C9C" w:rsidR="007C0FB6" w:rsidRPr="004604E6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Esprimere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il senso dell’identità personale</w:t>
            </w:r>
          </w:p>
          <w:p w14:paraId="0207ADC1" w14:textId="52D580FA" w:rsidR="004604E6" w:rsidRPr="004604E6" w:rsidRDefault="004604E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4604E6">
              <w:rPr>
                <w:rFonts w:asciiTheme="minorHAnsi" w:hAnsiTheme="minorHAnsi"/>
                <w:bCs/>
                <w:sz w:val="22"/>
                <w:szCs w:val="22"/>
              </w:rPr>
              <w:t xml:space="preserve">Manifestare atteggiamenti di curiosità, interesse e rispetto verso </w:t>
            </w:r>
            <w:proofErr w:type="gramStart"/>
            <w:r w:rsidRPr="004604E6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7F66F8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proofErr w:type="gramEnd"/>
            <w:r w:rsidR="006A7E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604E6">
              <w:rPr>
                <w:rFonts w:asciiTheme="minorHAnsi" w:hAnsiTheme="minorHAnsi"/>
                <w:bCs/>
                <w:sz w:val="22"/>
                <w:szCs w:val="22"/>
              </w:rPr>
              <w:t>stesso e gli altri.</w:t>
            </w:r>
          </w:p>
          <w:p w14:paraId="52669BAF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Muoversi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con sicurezza e autonomia negli spazi familiari</w:t>
            </w:r>
          </w:p>
          <w:p w14:paraId="456F6449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Raggiungere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una prima consapevolezza delle regole del vivere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civile</w:t>
            </w:r>
          </w:p>
          <w:p w14:paraId="5D672AF2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Manifestare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consapevole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zza nel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rappresentare aspetti del proprio ambiente familiare e sociale</w:t>
            </w:r>
          </w:p>
          <w:p w14:paraId="59E76B5E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  <w:u w:val="single"/>
              </w:rPr>
            </w:pPr>
          </w:p>
        </w:tc>
      </w:tr>
    </w:tbl>
    <w:p w14:paraId="26D4E5DB" w14:textId="28DE8198" w:rsidR="007C0FB6" w:rsidRDefault="007C0FB6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B1E5E82" w14:textId="571CAD91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23B75C3" w14:textId="3E216466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2157D7E" w14:textId="2D7C0C7D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AF7D65A" w14:textId="60E70459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99EB961" w14:textId="77777777" w:rsidR="003D53E5" w:rsidRPr="00DA7200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B6" w:rsidRPr="00DA7200" w14:paraId="707ED041" w14:textId="77777777" w:rsidTr="00A3234E">
        <w:trPr>
          <w:trHeight w:val="1480"/>
        </w:trPr>
        <w:tc>
          <w:tcPr>
            <w:tcW w:w="10065" w:type="dxa"/>
          </w:tcPr>
          <w:p w14:paraId="5082DBCC" w14:textId="259794A9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</w:t>
            </w:r>
            <w:r w:rsidR="005260A7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3</w:t>
            </w:r>
          </w:p>
          <w:p w14:paraId="473707C3" w14:textId="31DE88C4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 w:rsidR="005260A7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LA </w:t>
            </w:r>
            <w:r w:rsidR="007F13B8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MERAVIGLIA</w:t>
            </w:r>
            <w:r w:rsidR="005260A7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 </w:t>
            </w:r>
            <w:r w:rsidR="007F13B8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DELLA NATUTA CHE CAMBIA </w:t>
            </w:r>
          </w:p>
          <w:p w14:paraId="253197D6" w14:textId="77777777" w:rsidR="007C0FB6" w:rsidRDefault="007C0FB6" w:rsidP="00A3234E">
            <w:pPr>
              <w:ind w:right="283"/>
              <w:jc w:val="both"/>
              <w:rPr>
                <w:rFonts w:asciiTheme="minorHAnsi" w:hAnsiTheme="minorHAnsi"/>
                <w:bCs/>
              </w:rPr>
            </w:pPr>
          </w:p>
          <w:p w14:paraId="7A9AB7F8" w14:textId="08DC1C55" w:rsidR="007C0FB6" w:rsidRPr="00DA7200" w:rsidRDefault="007C0FB6" w:rsidP="00A3234E">
            <w:pPr>
              <w:ind w:right="283"/>
              <w:jc w:val="both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Libriamoci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202</w:t>
            </w:r>
            <w:r w:rsidR="003A575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Festa degli alberi</w:t>
            </w:r>
            <w:r w:rsidR="0047160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260A7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 xml:space="preserve"> Progetto motorio </w:t>
            </w:r>
            <w:r w:rsidR="00BA2DA9">
              <w:rPr>
                <w:rFonts w:asciiTheme="minorHAnsi" w:hAnsiTheme="minorHAnsi"/>
                <w:bCs/>
                <w:sz w:val="22"/>
                <w:szCs w:val="22"/>
              </w:rPr>
              <w:t xml:space="preserve">Interregionale 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>“</w:t>
            </w:r>
            <w:r w:rsidR="00BA2DA9">
              <w:rPr>
                <w:rFonts w:asciiTheme="minorHAnsi" w:hAnsiTheme="minorHAnsi"/>
                <w:bCs/>
                <w:sz w:val="22"/>
                <w:szCs w:val="22"/>
              </w:rPr>
              <w:t>Piccoli Eroi a Scuola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 w:rsidR="003D3595">
              <w:rPr>
                <w:rFonts w:asciiTheme="minorHAnsi" w:hAnsiTheme="minorHAnsi"/>
                <w:bCs/>
                <w:sz w:val="22"/>
                <w:szCs w:val="22"/>
              </w:rPr>
              <w:t xml:space="preserve"> (intero anno </w:t>
            </w:r>
            <w:proofErr w:type="gramStart"/>
            <w:r w:rsidR="003D3595">
              <w:rPr>
                <w:rFonts w:asciiTheme="minorHAnsi" w:hAnsiTheme="minorHAnsi"/>
                <w:bCs/>
                <w:sz w:val="22"/>
                <w:szCs w:val="22"/>
              </w:rPr>
              <w:t>scolastico)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Natale</w:t>
            </w:r>
            <w:r w:rsidR="00471601">
              <w:rPr>
                <w:rFonts w:asciiTheme="minorHAnsi" w:hAnsiTheme="minorHAnsi"/>
                <w:bCs/>
                <w:sz w:val="22"/>
                <w:szCs w:val="22"/>
              </w:rPr>
              <w:t>…educhiamo alla solidarietà (ed. civica)</w:t>
            </w:r>
          </w:p>
          <w:p w14:paraId="1C908D06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  <w:u w:val="single"/>
              </w:rPr>
            </w:pPr>
          </w:p>
        </w:tc>
      </w:tr>
      <w:tr w:rsidR="007C0FB6" w:rsidRPr="00DA7200" w14:paraId="00A96376" w14:textId="77777777" w:rsidTr="00A3234E">
        <w:trPr>
          <w:trHeight w:val="3222"/>
        </w:trPr>
        <w:tc>
          <w:tcPr>
            <w:tcW w:w="10065" w:type="dxa"/>
          </w:tcPr>
          <w:p w14:paraId="4C084CD7" w14:textId="28861716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</w:t>
            </w:r>
            <w:proofErr w:type="gramStart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Dicembre</w:t>
            </w:r>
            <w:proofErr w:type="gramEnd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  <w:r w:rsidR="003A5755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- Gennaio</w:t>
            </w: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</w:p>
          <w:p w14:paraId="7578BE6D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Comunicazione nella madre lingua- Imparare ad imparare- Competenze sociali e civiche-</w:t>
            </w:r>
          </w:p>
          <w:p w14:paraId="342E5223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</w:t>
            </w:r>
          </w:p>
          <w:p w14:paraId="7011C9FA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Ascoltare e comprendere (3-4-5 anni)</w:t>
            </w:r>
          </w:p>
          <w:p w14:paraId="757E5DAC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Rielaborare e rappresentare attraverso i linguaggi verbali e non verbali storie ascoltate (4-5 anni)</w:t>
            </w:r>
          </w:p>
          <w:p w14:paraId="0BDC9862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Progettare percorsi per raggiungere un traguardo</w:t>
            </w:r>
          </w:p>
          <w:p w14:paraId="28CE95AF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Risolvere problemi</w:t>
            </w:r>
          </w:p>
          <w:p w14:paraId="18512940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Stabilire rapporti empatici verso gli altri</w:t>
            </w:r>
          </w:p>
          <w:p w14:paraId="7CA84B72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Assumere atteggiamenti di rispetto e solidarietà verso soggetti in situazione di svantaggio</w:t>
            </w:r>
          </w:p>
          <w:p w14:paraId="5F635464" w14:textId="77777777" w:rsidR="007C0FB6" w:rsidRPr="00DA7200" w:rsidRDefault="007C0FB6" w:rsidP="00A3234E">
            <w:pPr>
              <w:pStyle w:val="Paragrafoelenco"/>
              <w:ind w:left="1084" w:right="283"/>
              <w:rPr>
                <w:rFonts w:asciiTheme="minorHAnsi" w:hAnsiTheme="minorHAnsi"/>
                <w:bCs/>
                <w:u w:val="single"/>
              </w:rPr>
            </w:pPr>
          </w:p>
        </w:tc>
      </w:tr>
    </w:tbl>
    <w:p w14:paraId="16557B33" w14:textId="05A3910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EFF5F3B" w14:textId="55F54249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CFCBB11" w14:textId="46A15F21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7CB5AAB" w14:textId="0F621842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149500D" w14:textId="3490E5C7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5CBE214" w14:textId="69ACEA7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9AC935B" w14:textId="5C9DCAA5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C740BD0" w14:textId="7AF5E54E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66ACAC3" w14:textId="09F16433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C9DA557" w14:textId="16DC9F8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8E18664" w14:textId="6EED7D92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7F742AD" w14:textId="53C5AB68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14D9656" w14:textId="788D4E1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FFA8573" w14:textId="77777777" w:rsidR="003D53E5" w:rsidRPr="00DA7200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tbl>
      <w:tblPr>
        <w:tblW w:w="10019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7C0FB6" w:rsidRPr="00DA7200" w14:paraId="05794692" w14:textId="77777777" w:rsidTr="00A3234E">
        <w:trPr>
          <w:trHeight w:val="869"/>
        </w:trPr>
        <w:tc>
          <w:tcPr>
            <w:tcW w:w="10019" w:type="dxa"/>
          </w:tcPr>
          <w:p w14:paraId="68641683" w14:textId="27525C4D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 </w:t>
            </w:r>
            <w:r w:rsidR="007F13B8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4</w:t>
            </w:r>
          </w:p>
          <w:p w14:paraId="62C08843" w14:textId="71B5A2A3" w:rsidR="007C0FB6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 w:rsidR="00943A3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T</w:t>
            </w:r>
            <w:r w:rsidR="0006683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ant</w:t>
            </w:r>
            <w:r w:rsidR="00943A3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e</w:t>
            </w:r>
            <w:r w:rsidR="0006683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 avventure con Draghetto</w:t>
            </w:r>
          </w:p>
          <w:p w14:paraId="0F386908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</w:p>
          <w:p w14:paraId="02220099" w14:textId="1FD653FB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Inverno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 Coding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Carnevale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F13B8">
              <w:rPr>
                <w:rFonts w:asciiTheme="minorHAnsi" w:hAnsiTheme="minorHAnsi"/>
                <w:bCs/>
                <w:sz w:val="22"/>
                <w:szCs w:val="22"/>
              </w:rPr>
              <w:t>– Festa del papà-</w:t>
            </w:r>
            <w:r w:rsidR="00EB7E65">
              <w:rPr>
                <w:rFonts w:asciiTheme="minorHAnsi" w:hAnsiTheme="minorHAnsi"/>
                <w:bCs/>
                <w:sz w:val="22"/>
                <w:szCs w:val="22"/>
              </w:rPr>
              <w:t xml:space="preserve"> Forme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Alimentazione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Creatività ed emozioni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</w:p>
          <w:p w14:paraId="6D7D92E5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</w:p>
        </w:tc>
      </w:tr>
      <w:tr w:rsidR="007C0FB6" w:rsidRPr="00DA7200" w14:paraId="2D9576D6" w14:textId="77777777" w:rsidTr="00A3234E">
        <w:trPr>
          <w:trHeight w:val="58"/>
        </w:trPr>
        <w:tc>
          <w:tcPr>
            <w:tcW w:w="10019" w:type="dxa"/>
          </w:tcPr>
          <w:p w14:paraId="1894FE52" w14:textId="32FE2593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</w:t>
            </w:r>
            <w:proofErr w:type="gramStart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Febbraio</w:t>
            </w:r>
            <w:proofErr w:type="gramEnd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  <w:r w:rsidR="005260A7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-Marzo</w:t>
            </w:r>
          </w:p>
          <w:p w14:paraId="26ED5ADE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Competenze sociali e civiche- La comunicazione nella Madre lingua- Imparare ad Imparare-</w:t>
            </w:r>
          </w:p>
          <w:p w14:paraId="7AC3D0A2" w14:textId="77777777" w:rsidR="007C0FB6" w:rsidRPr="00DA7200" w:rsidRDefault="007C0FB6" w:rsidP="00A3234E">
            <w:pPr>
              <w:ind w:left="21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Competenza/e da acquisire </w:t>
            </w:r>
          </w:p>
          <w:p w14:paraId="4527DCD3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Partecipa, riproduce suoni e ritmi (3 anni)</w:t>
            </w:r>
          </w:p>
          <w:p w14:paraId="254F5BC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Riconosce e riferisce i suoi stati d’animo e quelli altrui (3-4-5 anni)</w:t>
            </w:r>
          </w:p>
          <w:p w14:paraId="70819672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relaziona positivamente con i coetanei e con gli adulti (4 anni)</w:t>
            </w:r>
          </w:p>
          <w:p w14:paraId="36757E7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mostra curioso ed è capace di fare scelte consapevoli e responsabili (5 anni)</w:t>
            </w:r>
          </w:p>
          <w:p w14:paraId="54824A9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Progetta percorsi e risolve problemi </w:t>
            </w:r>
          </w:p>
          <w:p w14:paraId="257554A2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Trova soluzioni</w:t>
            </w:r>
          </w:p>
          <w:p w14:paraId="420E7D28" w14:textId="77777777" w:rsidR="007C0FB6" w:rsidRPr="00943A3F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Utilizza creativamente tecniche e materiali (3-4-5 anni)</w:t>
            </w:r>
          </w:p>
          <w:p w14:paraId="213C9E66" w14:textId="0B661BF0" w:rsidR="00943A3F" w:rsidRPr="002710A9" w:rsidRDefault="00943A3F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Supera diffidenze alimentari</w:t>
            </w:r>
          </w:p>
        </w:tc>
      </w:tr>
    </w:tbl>
    <w:p w14:paraId="59FCCA0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1DF6A0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2F34F3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B3274B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9B4E08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7C0FB6" w:rsidRPr="00DA7200" w14:paraId="7699D42A" w14:textId="77777777" w:rsidTr="00A3234E">
        <w:trPr>
          <w:trHeight w:val="1051"/>
        </w:trPr>
        <w:tc>
          <w:tcPr>
            <w:tcW w:w="9781" w:type="dxa"/>
          </w:tcPr>
          <w:p w14:paraId="5B17A863" w14:textId="02C5E60A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</w:t>
            </w:r>
            <w:r w:rsidR="0006683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5</w:t>
            </w:r>
          </w:p>
          <w:p w14:paraId="35A3C105" w14:textId="5EAFF852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 w:rsidR="0006683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Le meraviglie della natura</w:t>
            </w:r>
          </w:p>
          <w:p w14:paraId="6630BB99" w14:textId="0F0E6FD4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Primavera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 Pasqua-</w:t>
            </w:r>
            <w:r w:rsidR="007F13B8">
              <w:rPr>
                <w:rFonts w:asciiTheme="minorHAnsi" w:hAnsiTheme="minorHAnsi"/>
                <w:bCs/>
                <w:sz w:val="22"/>
                <w:szCs w:val="22"/>
              </w:rPr>
              <w:t xml:space="preserve"> Festa della Mamma-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Continuità</w:t>
            </w:r>
          </w:p>
        </w:tc>
      </w:tr>
      <w:tr w:rsidR="007C0FB6" w:rsidRPr="00DA7200" w14:paraId="760C4D11" w14:textId="77777777" w:rsidTr="00A3234E">
        <w:trPr>
          <w:trHeight w:val="2921"/>
        </w:trPr>
        <w:tc>
          <w:tcPr>
            <w:tcW w:w="9781" w:type="dxa"/>
          </w:tcPr>
          <w:p w14:paraId="066D4B91" w14:textId="1118DB7D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</w:t>
            </w:r>
            <w:proofErr w:type="gramStart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Aprile</w:t>
            </w:r>
            <w:proofErr w:type="gramEnd"/>
            <w:r w:rsidR="007F13B8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- Maggio</w:t>
            </w: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</w:p>
          <w:p w14:paraId="29F8BA57" w14:textId="77777777" w:rsidR="007C0FB6" w:rsidRPr="00DA7200" w:rsidRDefault="007C0FB6" w:rsidP="00A3234E">
            <w:pPr>
              <w:ind w:left="1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Spirito di iniziativa e imprenditorialità- Competenze sociali e civiche- Comunicazione nella madre lingua- Imparare ad Imparare</w:t>
            </w:r>
          </w:p>
          <w:p w14:paraId="46116C14" w14:textId="77777777" w:rsidR="007C0FB6" w:rsidRPr="00DA7200" w:rsidRDefault="007C0FB6" w:rsidP="00A3234E">
            <w:pPr>
              <w:ind w:left="1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</w:t>
            </w:r>
          </w:p>
          <w:p w14:paraId="256C1841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Utilizza le sue conoscenze per trovare soluzioni a problemi (4-5 anni)</w:t>
            </w:r>
          </w:p>
          <w:p w14:paraId="3EEB390D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Porta a termine i lavori iniziati (3-4-5 anni) </w:t>
            </w:r>
          </w:p>
          <w:p w14:paraId="60F86D7B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proofErr w:type="gramStart"/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E’</w:t>
            </w:r>
            <w:proofErr w:type="gramEnd"/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in grado di organizzare, usare e sistemare i materiali a disposizione (5 anni)</w:t>
            </w:r>
          </w:p>
          <w:p w14:paraId="358CE5A5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Osserva e argomenta attraverso un linguaggio appropriato i cambiamenti naturali (climatici e paesaggistici) </w:t>
            </w:r>
          </w:p>
          <w:p w14:paraId="7952BC3C" w14:textId="77777777" w:rsidR="007C0FB6" w:rsidRPr="002710A9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relaziona adeguatamente, in situazioni nuove, con coetanei e adulti</w:t>
            </w:r>
          </w:p>
        </w:tc>
      </w:tr>
    </w:tbl>
    <w:p w14:paraId="50F58E5E" w14:textId="3EF9FEB8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7639C76" w14:textId="33FF43A5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2D2EFA6" w14:textId="5140A3E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7DD6ECD" w14:textId="44F06EB0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6D322F6" w14:textId="7CF12D13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B5B3FD1" w14:textId="06AC0FF8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1ED44CF" w14:textId="56757704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363A8AB" w14:textId="514AAE9E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919BF09" w14:textId="2BC29BBB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3DD1824" w14:textId="33F41AA9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6AF895B" w14:textId="0735383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BB16E9" w14:textId="77777777" w:rsidR="003D53E5" w:rsidRPr="00DA7200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W w:w="982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7C0FB6" w:rsidRPr="00DA7200" w14:paraId="2849D491" w14:textId="77777777" w:rsidTr="00A3234E">
        <w:trPr>
          <w:trHeight w:val="1050"/>
        </w:trPr>
        <w:tc>
          <w:tcPr>
            <w:tcW w:w="9820" w:type="dxa"/>
          </w:tcPr>
          <w:p w14:paraId="437665C9" w14:textId="31A30DC7" w:rsidR="007C0FB6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UDC n. </w:t>
            </w:r>
            <w:r w:rsidR="007F13B8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6</w:t>
            </w:r>
          </w:p>
          <w:p w14:paraId="2854BA80" w14:textId="77777777" w:rsidR="00066833" w:rsidRDefault="007C0FB6" w:rsidP="00066833">
            <w:pPr>
              <w:ind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TITOLO:</w:t>
            </w:r>
            <w:r w:rsidR="0006683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 Scuola in festa con Draghetto</w:t>
            </w:r>
          </w:p>
          <w:p w14:paraId="79BAECA2" w14:textId="1315035B" w:rsidR="00066833" w:rsidRPr="00066833" w:rsidRDefault="00066833" w:rsidP="00066833">
            <w:pPr>
              <w:ind w:right="283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06683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Festa dei remigini</w:t>
            </w:r>
          </w:p>
          <w:p w14:paraId="3AA6B3BB" w14:textId="11A172B9" w:rsidR="00066833" w:rsidRPr="00066833" w:rsidRDefault="00066833" w:rsidP="00066833">
            <w:pPr>
              <w:ind w:right="283"/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</w:p>
        </w:tc>
      </w:tr>
      <w:tr w:rsidR="007C0FB6" w:rsidRPr="00DA7200" w14:paraId="6684E013" w14:textId="77777777" w:rsidTr="00A3234E">
        <w:trPr>
          <w:trHeight w:val="3390"/>
        </w:trPr>
        <w:tc>
          <w:tcPr>
            <w:tcW w:w="9820" w:type="dxa"/>
          </w:tcPr>
          <w:p w14:paraId="336C8B07" w14:textId="54577832" w:rsidR="007C0FB6" w:rsidRPr="002710A9" w:rsidRDefault="007C0FB6" w:rsidP="00A3234E">
            <w:pPr>
              <w:ind w:left="64"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Periodo:</w:t>
            </w:r>
            <w:r w:rsidR="007F13B8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 </w:t>
            </w:r>
            <w:proofErr w:type="gramStart"/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Giugno</w:t>
            </w:r>
            <w:proofErr w:type="gramEnd"/>
          </w:p>
          <w:p w14:paraId="661E68E7" w14:textId="77777777" w:rsidR="007C0FB6" w:rsidRPr="00DA7200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Comunicazione nella madre lingua- Competenze sociali e civiche- Imparare ad Imparare- Spirito di iniziativa ed imprenditorialità-</w:t>
            </w:r>
          </w:p>
          <w:p w14:paraId="37AB4C32" w14:textId="77777777" w:rsidR="007C0FB6" w:rsidRPr="00DA7200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Competenza/e da acquisire </w:t>
            </w:r>
          </w:p>
          <w:p w14:paraId="4196F1AE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Rielabora racconti in chiave emozionale (5 anni)</w:t>
            </w:r>
          </w:p>
          <w:p w14:paraId="56C2800B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Esegue confronti</w:t>
            </w:r>
          </w:p>
          <w:p w14:paraId="7EB70C0C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Confronta e stabilisce relazioni tra insiemi (3-4-5 anni)</w:t>
            </w:r>
          </w:p>
          <w:p w14:paraId="4F561155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Effettua scelte sulla base delle proprie preferenze (3-4-5 anni)</w:t>
            </w:r>
          </w:p>
          <w:p w14:paraId="33E3D627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Mostra rispetto verso forme di diversità e svantaggio (4-5 anni)</w:t>
            </w:r>
          </w:p>
          <w:p w14:paraId="469B5BB4" w14:textId="77777777" w:rsidR="007C0FB6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Esegue percorsi integrando gli schemi motori, statici e dinamici</w:t>
            </w:r>
          </w:p>
          <w:p w14:paraId="2EE54389" w14:textId="77777777" w:rsidR="007C0FB6" w:rsidRPr="00943A3F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2710A9">
              <w:rPr>
                <w:rFonts w:asciiTheme="minorHAnsi" w:hAnsiTheme="minorHAnsi"/>
                <w:bCs/>
                <w:sz w:val="22"/>
                <w:szCs w:val="22"/>
              </w:rPr>
              <w:t>Esprime abitudini e preferenze</w:t>
            </w:r>
          </w:p>
          <w:p w14:paraId="5119D172" w14:textId="4C3F9428" w:rsidR="00943A3F" w:rsidRPr="002710A9" w:rsidRDefault="00943A3F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Manifesta emozioni e sentimenti attraverso momenti di festa</w:t>
            </w:r>
          </w:p>
        </w:tc>
      </w:tr>
    </w:tbl>
    <w:p w14:paraId="4EEF0C5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3BA1118" w14:textId="21BAD3BE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759DA52" w14:textId="77777777" w:rsidR="002B014C" w:rsidRDefault="002B014C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F983940" w14:textId="77777777" w:rsidR="006461E8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6F3CFF3" w14:textId="77777777" w:rsidR="006461E8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B8DDE81" w14:textId="77777777" w:rsidR="009C1EB9" w:rsidRDefault="009C1EB9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DAC3695" w14:textId="77777777" w:rsidR="00AB1C6B" w:rsidRDefault="00AB1C6B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7D310BF" w14:textId="77777777" w:rsidR="00AB1C6B" w:rsidRDefault="00AB1C6B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4D0CAF0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ADB2801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6BE6C31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7E008A7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438D1AA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C088B36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005960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1E80A126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8F2640A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4908512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12DEF0A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E0404B4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B7814D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446CAC7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1BA5814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021CC8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621F65E2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E20307F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E32DAE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0AC192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C49E338" w14:textId="7E3558B6" w:rsidR="007C0FB6" w:rsidRDefault="007C0FB6" w:rsidP="002E0A03">
      <w:pPr>
        <w:ind w:right="283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  <w:r w:rsidRPr="002710A9">
        <w:rPr>
          <w:rFonts w:ascii="Lucida Handwriting" w:hAnsi="Lucida Handwriting"/>
          <w:bCs/>
          <w:color w:val="0070C0"/>
          <w:sz w:val="22"/>
          <w:szCs w:val="22"/>
          <w:u w:val="single"/>
        </w:rPr>
        <w:t>AMPLIAMENTO DELL’OFFERTA FORMATIVA</w:t>
      </w:r>
    </w:p>
    <w:p w14:paraId="5FC5E8CC" w14:textId="77777777" w:rsidR="006461E8" w:rsidRPr="002B014C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99EADC3" w14:textId="1D7FDC48" w:rsidR="007C0FB6" w:rsidRPr="002710A9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2710A9">
        <w:rPr>
          <w:rFonts w:asciiTheme="minorHAnsi" w:hAnsiTheme="minorHAnsi"/>
          <w:bCs/>
          <w:sz w:val="22"/>
          <w:szCs w:val="22"/>
        </w:rPr>
        <w:t xml:space="preserve">La progettazione curriculare sarà arricchita da attività e laboratori progettuali curriculari in sintonia con il PTOF e nell’ottica della continuità </w:t>
      </w:r>
      <w:r w:rsidR="005260A7">
        <w:rPr>
          <w:rFonts w:asciiTheme="minorHAnsi" w:hAnsiTheme="minorHAnsi"/>
          <w:bCs/>
          <w:sz w:val="22"/>
          <w:szCs w:val="22"/>
        </w:rPr>
        <w:t>con la scuola primaria.</w:t>
      </w:r>
    </w:p>
    <w:p w14:paraId="577D0A8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C0FB6" w:rsidRPr="00DA7200" w14:paraId="493F4394" w14:textId="77777777" w:rsidTr="00A3234E">
        <w:trPr>
          <w:trHeight w:val="342"/>
        </w:trPr>
        <w:tc>
          <w:tcPr>
            <w:tcW w:w="4361" w:type="dxa"/>
          </w:tcPr>
          <w:p w14:paraId="730A8EAC" w14:textId="77777777" w:rsidR="007C0FB6" w:rsidRPr="009A284F" w:rsidRDefault="007C0FB6" w:rsidP="00A3234E">
            <w:pPr>
              <w:ind w:right="283"/>
              <w:jc w:val="center"/>
              <w:rPr>
                <w:rFonts w:ascii="Lucida Handwriting" w:hAnsi="Lucida Handwriting"/>
                <w:bCs/>
                <w:color w:val="669900"/>
              </w:rPr>
            </w:pPr>
            <w:r w:rsidRPr="009A284F">
              <w:rPr>
                <w:rFonts w:ascii="Lucida Handwriting" w:hAnsi="Lucida Handwriting"/>
                <w:bCs/>
                <w:color w:val="669900"/>
              </w:rPr>
              <w:t>Progetto</w:t>
            </w:r>
          </w:p>
        </w:tc>
        <w:tc>
          <w:tcPr>
            <w:tcW w:w="5670" w:type="dxa"/>
          </w:tcPr>
          <w:p w14:paraId="77105950" w14:textId="77777777" w:rsidR="007C0FB6" w:rsidRPr="009A284F" w:rsidRDefault="007C0FB6" w:rsidP="00A3234E">
            <w:pPr>
              <w:ind w:right="283"/>
              <w:jc w:val="center"/>
              <w:rPr>
                <w:rFonts w:ascii="Lucida Handwriting" w:hAnsi="Lucida Handwriting"/>
                <w:bCs/>
                <w:color w:val="669900"/>
              </w:rPr>
            </w:pPr>
            <w:r w:rsidRPr="009A284F">
              <w:rPr>
                <w:rFonts w:ascii="Lucida Handwriting" w:hAnsi="Lucida Handwriting"/>
                <w:bCs/>
                <w:color w:val="669900"/>
              </w:rPr>
              <w:t>Obiettivi</w:t>
            </w:r>
          </w:p>
        </w:tc>
      </w:tr>
      <w:tr w:rsidR="007C0FB6" w:rsidRPr="002E0A03" w14:paraId="6F99445C" w14:textId="77777777" w:rsidTr="00A3234E">
        <w:trPr>
          <w:trHeight w:val="1617"/>
        </w:trPr>
        <w:tc>
          <w:tcPr>
            <w:tcW w:w="4361" w:type="dxa"/>
          </w:tcPr>
          <w:p w14:paraId="1268E52A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Solidarietà: “LET BE FRIENDS”</w:t>
            </w:r>
          </w:p>
          <w:p w14:paraId="1B1065CD" w14:textId="06EC27CC" w:rsidR="0099243B" w:rsidRPr="002E0A03" w:rsidRDefault="0099243B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In coerenza con i percorsi da sviluppare per l’Educazione Civica.</w:t>
            </w:r>
          </w:p>
        </w:tc>
        <w:tc>
          <w:tcPr>
            <w:tcW w:w="5670" w:type="dxa"/>
          </w:tcPr>
          <w:p w14:paraId="5F1E2590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Stimolare e favorire l’insorgere dell’empatia verso l’altro.</w:t>
            </w:r>
          </w:p>
          <w:p w14:paraId="2293F914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Offrire l’opportunità di conoscere meglio se stessi attraverso il confronto con chi vive situazioni diverse e/o di svantaggio</w:t>
            </w:r>
          </w:p>
          <w:p w14:paraId="21C74018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Favorire la collaborazione tra scuola e famiglia</w:t>
            </w:r>
          </w:p>
          <w:p w14:paraId="73F2ABA9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Educare alla diversità</w:t>
            </w:r>
          </w:p>
          <w:p w14:paraId="3FB07585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Educare alla pace e alla solidarietà</w:t>
            </w:r>
          </w:p>
        </w:tc>
      </w:tr>
      <w:tr w:rsidR="007C0FB6" w:rsidRPr="002E0A03" w14:paraId="0E3BB52D" w14:textId="77777777" w:rsidTr="00A3234E">
        <w:tc>
          <w:tcPr>
            <w:tcW w:w="4361" w:type="dxa"/>
          </w:tcPr>
          <w:p w14:paraId="65E05D7A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ARTE … “CREATIVITA’ ED EMOZIONI”</w:t>
            </w:r>
          </w:p>
          <w:p w14:paraId="6B6F0C6D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E3C9C26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Valorizzare le capacità espressive personali</w:t>
            </w:r>
          </w:p>
          <w:p w14:paraId="163F1CAC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Sviluppare conoscenze ed azioni innovative concrete   </w:t>
            </w:r>
          </w:p>
        </w:tc>
      </w:tr>
      <w:tr w:rsidR="007C0FB6" w:rsidRPr="002E0A03" w14:paraId="26454291" w14:textId="77777777" w:rsidTr="00A3234E">
        <w:tc>
          <w:tcPr>
            <w:tcW w:w="4361" w:type="dxa"/>
          </w:tcPr>
          <w:p w14:paraId="23A225CA" w14:textId="6CA6AEE5" w:rsidR="007C0FB6" w:rsidRPr="002E0A03" w:rsidRDefault="003D53E5" w:rsidP="00A323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Progetto motorio</w:t>
            </w:r>
            <w:r w:rsidR="00EB7E65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Interregionale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proofErr w:type="gramStart"/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“ </w:t>
            </w:r>
            <w:r w:rsidR="00EB7E65" w:rsidRPr="002E0A03">
              <w:rPr>
                <w:rFonts w:asciiTheme="minorHAnsi" w:hAnsiTheme="minorHAnsi"/>
                <w:bCs/>
                <w:sz w:val="22"/>
                <w:szCs w:val="22"/>
              </w:rPr>
              <w:t>Piccoli</w:t>
            </w:r>
            <w:proofErr w:type="gramEnd"/>
            <w:r w:rsidR="00EB7E65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Eroi a Scuola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5670" w:type="dxa"/>
          </w:tcPr>
          <w:p w14:paraId="1E9070D4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Stimolare la maturazione psicofisica favorendo la formazione individuale in tutti i suoi aspetti (emotivi –affettivi - cognitivi e relazionali) nonché la messa in atto di buone prassi …</w:t>
            </w:r>
          </w:p>
        </w:tc>
      </w:tr>
      <w:tr w:rsidR="007C0FB6" w:rsidRPr="002E0A03" w14:paraId="03C5ED19" w14:textId="77777777" w:rsidTr="00A3234E">
        <w:tc>
          <w:tcPr>
            <w:tcW w:w="4361" w:type="dxa"/>
          </w:tcPr>
          <w:p w14:paraId="4A178E71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“LA LOGICA NEL RACCONTO”</w:t>
            </w:r>
          </w:p>
          <w:p w14:paraId="04C04FC2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proofErr w:type="gramStart"/>
            <w:r w:rsidRPr="002E0A03">
              <w:rPr>
                <w:rFonts w:asciiTheme="minorHAnsi" w:hAnsiTheme="minorHAnsi"/>
                <w:bCs/>
                <w:i/>
                <w:sz w:val="22"/>
                <w:szCs w:val="22"/>
              </w:rPr>
              <w:t>Macro area</w:t>
            </w:r>
            <w:proofErr w:type="gramEnd"/>
            <w:r w:rsidRPr="002E0A0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progetti lettura … Libriamoci - … e via leggendo - ecc.)</w:t>
            </w:r>
          </w:p>
          <w:p w14:paraId="60C07C9F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Bambini di 3- 4-5 anni</w:t>
            </w:r>
          </w:p>
        </w:tc>
        <w:tc>
          <w:tcPr>
            <w:tcW w:w="5670" w:type="dxa"/>
          </w:tcPr>
          <w:p w14:paraId="5379D3FA" w14:textId="52230689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Favorire</w:t>
            </w:r>
            <w:r w:rsidR="00D03C6C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la comprensione,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lo sviluppo della fantasia e della creatività, attraverso</w:t>
            </w:r>
            <w:r w:rsidR="00D03C6C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l’ascolto e 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l’invenzione di storie fantastiche e l’illustrazione- realizzazione di libri personalizzati.</w:t>
            </w:r>
          </w:p>
        </w:tc>
      </w:tr>
      <w:tr w:rsidR="007C0FB6" w:rsidRPr="002E0A03" w14:paraId="1B0D7EA8" w14:textId="77777777" w:rsidTr="00A3234E">
        <w:tc>
          <w:tcPr>
            <w:tcW w:w="4361" w:type="dxa"/>
          </w:tcPr>
          <w:p w14:paraId="5B25924D" w14:textId="2C15DAB5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“PRIMI PAS</w:t>
            </w:r>
            <w:r w:rsidR="00FD6C3A" w:rsidRPr="002E0A03">
              <w:rPr>
                <w:rFonts w:asciiTheme="minorHAnsi" w:hAnsiTheme="minorHAnsi"/>
                <w:bCs/>
                <w:sz w:val="22"/>
                <w:szCs w:val="22"/>
              </w:rPr>
              <w:t>SI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CODING</w:t>
            </w:r>
            <w:r w:rsidR="00FD6C3A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E ROBOTICA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</w:p>
          <w:p w14:paraId="4B6A72FB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Bambini di 3-4-5 anni</w:t>
            </w:r>
          </w:p>
        </w:tc>
        <w:tc>
          <w:tcPr>
            <w:tcW w:w="5670" w:type="dxa"/>
          </w:tcPr>
          <w:p w14:paraId="4DC9ED4F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Favorire un’appropriata educazione al pensiero computazionale per pensare meglio, ragionare in modo consapevole e creativo, stimolando la curiosità e la capacità di risolvere problemi applicando la logica.</w:t>
            </w:r>
          </w:p>
          <w:p w14:paraId="56A1DFA4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06E5E" w:rsidRPr="002E0A03" w14:paraId="0FC574F0" w14:textId="77777777" w:rsidTr="00A3234E">
        <w:tc>
          <w:tcPr>
            <w:tcW w:w="4361" w:type="dxa"/>
          </w:tcPr>
          <w:p w14:paraId="6E269BCC" w14:textId="01D47DE2" w:rsidR="00306E5E" w:rsidRPr="002E0A03" w:rsidRDefault="001D289A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Macro UDA Trasversale di Educazione Civica </w:t>
            </w:r>
            <w:r w:rsidR="00AE41CA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…GOAL </w:t>
            </w:r>
            <w:proofErr w:type="gramStart"/>
            <w:r w:rsidR="00AE41CA" w:rsidRPr="002E0A03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D6C3A" w:rsidRPr="002E0A03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AE41CA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06E5E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670" w:type="dxa"/>
          </w:tcPr>
          <w:p w14:paraId="5A33C97C" w14:textId="7A686434" w:rsidR="009F0B44" w:rsidRPr="002E0A03" w:rsidRDefault="00D03C6C" w:rsidP="00FD6C3A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Rendere le città e gli insediamenti umani inclusivi, sicuri, resilienti e sostenibili</w:t>
            </w:r>
          </w:p>
        </w:tc>
      </w:tr>
      <w:tr w:rsidR="007C0FB6" w:rsidRPr="002E0A03" w14:paraId="54CADB08" w14:textId="77777777" w:rsidTr="00A3234E">
        <w:trPr>
          <w:trHeight w:val="620"/>
        </w:trPr>
        <w:tc>
          <w:tcPr>
            <w:tcW w:w="4361" w:type="dxa"/>
          </w:tcPr>
          <w:p w14:paraId="6FC0B1F8" w14:textId="1D98679D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CONTINUITA’ </w:t>
            </w:r>
          </w:p>
          <w:p w14:paraId="4E78671C" w14:textId="77777777" w:rsidR="007C0FB6" w:rsidRPr="002E0A03" w:rsidRDefault="007C0FB6" w:rsidP="00A323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(Bambini di 5 anni e classe I scuola primaria)</w:t>
            </w:r>
          </w:p>
        </w:tc>
        <w:tc>
          <w:tcPr>
            <w:tcW w:w="5670" w:type="dxa"/>
          </w:tcPr>
          <w:p w14:paraId="7C188C4A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Favorire e facilitare il passaggio degli alunni alla scuola primaria.</w:t>
            </w:r>
          </w:p>
        </w:tc>
      </w:tr>
      <w:tr w:rsidR="007C0FB6" w:rsidRPr="002E0A03" w14:paraId="581B945A" w14:textId="77777777" w:rsidTr="00A3234E">
        <w:tc>
          <w:tcPr>
            <w:tcW w:w="4361" w:type="dxa"/>
          </w:tcPr>
          <w:p w14:paraId="0541AE55" w14:textId="0E08D1D8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Progetto: “CURA E BENESSERE DEL PROPRIO CORPO”</w:t>
            </w:r>
            <w:r w:rsidR="0001786A"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Ed. Civica</w:t>
            </w:r>
          </w:p>
          <w:p w14:paraId="43C99FFC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0B6DBA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Avviare i bambini ad assumere buone pratiche alimentari</w:t>
            </w:r>
          </w:p>
          <w:p w14:paraId="367D309E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Sviluppare la conoscenza del cibo</w:t>
            </w:r>
          </w:p>
          <w:p w14:paraId="7BBEF224" w14:textId="037CC4C0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Superare la diff</w:t>
            </w:r>
            <w:r w:rsidR="00FD6C3A" w:rsidRPr="002E0A03">
              <w:rPr>
                <w:rFonts w:asciiTheme="minorHAnsi" w:hAnsiTheme="minorHAnsi"/>
                <w:bCs/>
                <w:sz w:val="22"/>
                <w:szCs w:val="22"/>
              </w:rPr>
              <w:t>idenza</w:t>
            </w: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 xml:space="preserve"> verso alcuni cibi</w:t>
            </w:r>
          </w:p>
          <w:p w14:paraId="675C39A0" w14:textId="77777777" w:rsidR="007C0FB6" w:rsidRPr="002E0A03" w:rsidRDefault="007C0FB6" w:rsidP="00A3234E">
            <w:pPr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2E0A03">
              <w:rPr>
                <w:rFonts w:asciiTheme="minorHAnsi" w:hAnsiTheme="minorHAnsi"/>
                <w:bCs/>
                <w:sz w:val="22"/>
                <w:szCs w:val="22"/>
              </w:rPr>
              <w:t>Sviluppare il piacere di assaggiare</w:t>
            </w:r>
          </w:p>
        </w:tc>
      </w:tr>
    </w:tbl>
    <w:p w14:paraId="556EF0B1" w14:textId="77777777" w:rsidR="007C0FB6" w:rsidRPr="002E0A03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C14A965" w14:textId="77777777" w:rsidR="007C0FB6" w:rsidRPr="002E0A03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170E6FA" w14:textId="77777777" w:rsidR="009C1EB9" w:rsidRPr="002E0A03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23421FB" w14:textId="77777777" w:rsidR="009C1EB9" w:rsidRPr="002E0A03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792E0DB" w14:textId="77777777" w:rsidR="009C1EB9" w:rsidRPr="002E0A03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68FF9A8" w14:textId="77777777" w:rsidR="009C1EB9" w:rsidRPr="002E0A03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9BFF990" w14:textId="77777777" w:rsidR="002E0A03" w:rsidRDefault="002E0A03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69DD3ED7" w14:textId="77777777" w:rsidR="002E0A03" w:rsidRDefault="002E0A03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67CD7451" w14:textId="77777777" w:rsidR="002E0A03" w:rsidRDefault="002E0A03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690541D0" w14:textId="77777777" w:rsidR="002E0A03" w:rsidRDefault="002E0A03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FB33B2A" w14:textId="4FF444EE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1958D8">
        <w:rPr>
          <w:rFonts w:ascii="Lucida Handwriting" w:hAnsi="Lucida Handwriting"/>
          <w:bCs/>
          <w:color w:val="0070C0"/>
          <w:sz w:val="22"/>
          <w:szCs w:val="22"/>
          <w:u w:val="single"/>
        </w:rPr>
        <w:lastRenderedPageBreak/>
        <w:t>VERIFICA e VALUTAZIONE</w:t>
      </w:r>
    </w:p>
    <w:p w14:paraId="79F1B24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851C0A3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La verifica sarà effettuata in itinere attraverso l’osservazione sistematica e schede operative per la raccolta dei dati sugli esiti delle competenze.</w:t>
      </w:r>
    </w:p>
    <w:p w14:paraId="0357FB85" w14:textId="6494A3B5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A conclusione di ogni UDC si valuteranno i livelli di competenza raggiunti attraverso griglie individuali di rilevazione degli apprendimenti relative alle tre fasce d’età. </w:t>
      </w:r>
      <w:proofErr w:type="gramStart"/>
      <w:r w:rsidRPr="00DA7200">
        <w:rPr>
          <w:rFonts w:asciiTheme="minorHAnsi" w:hAnsiTheme="minorHAnsi"/>
          <w:bCs/>
          <w:sz w:val="22"/>
          <w:szCs w:val="22"/>
        </w:rPr>
        <w:t>E</w:t>
      </w:r>
      <w:r w:rsidR="00890976">
        <w:rPr>
          <w:rFonts w:asciiTheme="minorHAnsi" w:hAnsiTheme="minorHAnsi"/>
          <w:bCs/>
          <w:sz w:val="22"/>
          <w:szCs w:val="22"/>
        </w:rPr>
        <w:t>’</w:t>
      </w:r>
      <w:proofErr w:type="gramEnd"/>
      <w:r w:rsidR="00890976">
        <w:rPr>
          <w:rFonts w:asciiTheme="minorHAnsi" w:hAnsiTheme="minorHAnsi"/>
          <w:bCs/>
          <w:sz w:val="22"/>
          <w:szCs w:val="22"/>
        </w:rPr>
        <w:t xml:space="preserve"> </w:t>
      </w:r>
      <w:r w:rsidRPr="00DA7200">
        <w:rPr>
          <w:rFonts w:asciiTheme="minorHAnsi" w:hAnsiTheme="minorHAnsi"/>
          <w:bCs/>
          <w:sz w:val="22"/>
          <w:szCs w:val="22"/>
        </w:rPr>
        <w:t>prevista anche</w:t>
      </w:r>
      <w:r w:rsidR="00890976">
        <w:rPr>
          <w:rFonts w:asciiTheme="minorHAnsi" w:hAnsiTheme="minorHAnsi"/>
          <w:bCs/>
          <w:sz w:val="22"/>
          <w:szCs w:val="22"/>
        </w:rPr>
        <w:t xml:space="preserve"> </w:t>
      </w:r>
      <w:r w:rsidRPr="00DA7200">
        <w:rPr>
          <w:rFonts w:asciiTheme="minorHAnsi" w:hAnsiTheme="minorHAnsi"/>
          <w:bCs/>
          <w:sz w:val="22"/>
          <w:szCs w:val="22"/>
        </w:rPr>
        <w:t>l’autovalutazione da parte dei bambini attraverso schede predisposte.</w:t>
      </w:r>
    </w:p>
    <w:p w14:paraId="6158C9AC" w14:textId="5C6962D8" w:rsidR="007C0FB6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5201D6E1" w14:textId="2B9D4A7C" w:rsidR="009C1EB9" w:rsidRDefault="009C1EB9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4C3F3B3B" w14:textId="77777777" w:rsidR="009C1EB9" w:rsidRPr="00DA7200" w:rsidRDefault="009C1EB9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263DB9B5" w14:textId="77777777" w:rsidR="007C0FB6" w:rsidRPr="001958D8" w:rsidRDefault="007C0FB6" w:rsidP="007C0FB6">
      <w:pPr>
        <w:ind w:right="283"/>
        <w:jc w:val="center"/>
        <w:rPr>
          <w:rFonts w:ascii="Lucida Handwriting" w:hAnsi="Lucida Handwriting"/>
          <w:bCs/>
          <w:color w:val="FFFFFF" w:themeColor="background1"/>
          <w:sz w:val="22"/>
          <w:szCs w:val="22"/>
        </w:rPr>
      </w:pP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538135" w:themeColor="accent6" w:themeShade="BF"/>
          <w:shd w:val="clear" w:color="auto" w:fill="538135" w:themeFill="accent6" w:themeFillShade="BF"/>
        </w:rPr>
        <w:t>COMPETENZE DA PROMUOVERE PER CAMPI DI ESPERIENZA (3 anni)</w:t>
      </w:r>
    </w:p>
    <w:p w14:paraId="290A0FA6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207244E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proofErr w:type="gramStart"/>
      <w:r w:rsidRPr="00DA7200">
        <w:rPr>
          <w:rFonts w:asciiTheme="minorHAnsi" w:hAnsiTheme="minorHAnsi"/>
          <w:bCs/>
          <w:sz w:val="22"/>
          <w:szCs w:val="22"/>
          <w:u w:val="single"/>
        </w:rPr>
        <w:t>IL  SE</w:t>
      </w:r>
      <w:proofErr w:type="gramEnd"/>
      <w:r w:rsidRPr="00DA7200">
        <w:rPr>
          <w:rFonts w:asciiTheme="minorHAnsi" w:hAnsiTheme="minorHAnsi"/>
          <w:bCs/>
          <w:sz w:val="22"/>
          <w:szCs w:val="22"/>
          <w:u w:val="single"/>
        </w:rPr>
        <w:t>’ E L’ALTRO</w:t>
      </w:r>
    </w:p>
    <w:p w14:paraId="6708855F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Controllare le emozioni relative al distacco dai familiari</w:t>
      </w:r>
    </w:p>
    <w:p w14:paraId="4CF180D4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Effettuare scelte sulla base delle proprie preferenze</w:t>
      </w:r>
    </w:p>
    <w:p w14:paraId="67E82466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Accettare la condivisione di giochi e materiali</w:t>
      </w:r>
    </w:p>
    <w:p w14:paraId="4FC93FA9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Interagire con adulti e coetanei</w:t>
      </w:r>
    </w:p>
    <w:p w14:paraId="769C11BB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Comprendere la necessità di norme che regolano la vita di gruppo</w:t>
      </w:r>
    </w:p>
    <w:p w14:paraId="5C611CE1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la propria e l’altrui identità sessuale</w:t>
      </w:r>
    </w:p>
    <w:p w14:paraId="149DDDF3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Fornire il proprio aiuto se gli viene richiesto</w:t>
      </w:r>
    </w:p>
    <w:p w14:paraId="07587093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Esprimere curiosità attraverso frequenti domande</w:t>
      </w:r>
    </w:p>
    <w:p w14:paraId="66E35AD7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e denominare i simboli relativi alle principali festività</w:t>
      </w:r>
    </w:p>
    <w:p w14:paraId="3B20E716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e denominare le diverse emozioni</w:t>
      </w:r>
    </w:p>
    <w:p w14:paraId="784E0FEE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Riprodurre le emozioni attraverso la mimica</w:t>
      </w:r>
    </w:p>
    <w:p w14:paraId="65C60E9A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uguaglianze e differenze tra sé e gli altri</w:t>
      </w:r>
    </w:p>
    <w:p w14:paraId="7A2B0E92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Riferire e denominare i componenti della sua famiglia</w:t>
      </w:r>
    </w:p>
    <w:p w14:paraId="60DAF511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Partecipare alle attività di gruppo</w:t>
      </w:r>
    </w:p>
    <w:p w14:paraId="4AF87B1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9973377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789E3DB6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Controlla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gli schemi motori di base statici e dinamici</w:t>
      </w:r>
    </w:p>
    <w:p w14:paraId="69B25504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e denomina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le principali parti del corpo</w:t>
      </w:r>
    </w:p>
    <w:p w14:paraId="79747BDA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1958D8">
        <w:rPr>
          <w:rFonts w:asciiTheme="minorHAnsi" w:hAnsiTheme="minorHAnsi"/>
          <w:bCs/>
          <w:sz w:val="22"/>
          <w:szCs w:val="22"/>
        </w:rPr>
        <w:t>ipingere/colorare entro spazi delimitati</w:t>
      </w:r>
    </w:p>
    <w:p w14:paraId="04C04EA3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Traccia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percorsi lineari e circolari</w:t>
      </w:r>
    </w:p>
    <w:p w14:paraId="6095812E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Eseg</w:t>
      </w:r>
      <w:r>
        <w:rPr>
          <w:rFonts w:asciiTheme="minorHAnsi" w:hAnsiTheme="minorHAnsi"/>
          <w:bCs/>
          <w:sz w:val="22"/>
          <w:szCs w:val="22"/>
        </w:rPr>
        <w:t>uire</w:t>
      </w:r>
      <w:r w:rsidRPr="001958D8">
        <w:rPr>
          <w:rFonts w:asciiTheme="minorHAnsi" w:hAnsiTheme="minorHAnsi"/>
          <w:bCs/>
          <w:sz w:val="22"/>
          <w:szCs w:val="22"/>
        </w:rPr>
        <w:t xml:space="preserve"> movimenti in base a suoni e rumori</w:t>
      </w:r>
    </w:p>
    <w:p w14:paraId="6289A3DD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Mostra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una dominanza laterale ben definita</w:t>
      </w:r>
    </w:p>
    <w:p w14:paraId="5560538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7DD269F" w14:textId="30D02B83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D221BB4" w14:textId="77777777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B71B171" w14:textId="435A3CD9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03B133DD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Percepi</w:t>
      </w:r>
      <w:r>
        <w:rPr>
          <w:rFonts w:asciiTheme="minorHAnsi" w:hAnsiTheme="minorHAnsi"/>
          <w:bCs/>
          <w:sz w:val="22"/>
          <w:szCs w:val="22"/>
        </w:rPr>
        <w:t>r</w:t>
      </w:r>
      <w:r w:rsidRPr="001958D8">
        <w:rPr>
          <w:rFonts w:asciiTheme="minorHAnsi" w:hAnsiTheme="minorHAnsi"/>
          <w:bCs/>
          <w:sz w:val="22"/>
          <w:szCs w:val="22"/>
        </w:rPr>
        <w:t>e e denomina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i colori fondamentali</w:t>
      </w:r>
    </w:p>
    <w:p w14:paraId="401F69D8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 e riprodurr</w:t>
      </w:r>
      <w:r w:rsidRPr="001958D8">
        <w:rPr>
          <w:rFonts w:asciiTheme="minorHAnsi" w:hAnsiTheme="minorHAnsi"/>
          <w:bCs/>
          <w:sz w:val="22"/>
          <w:szCs w:val="22"/>
        </w:rPr>
        <w:t>e suoni onomatopeici e versi degli animali</w:t>
      </w:r>
    </w:p>
    <w:p w14:paraId="102C6507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Partecipa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al canto corale</w:t>
      </w:r>
    </w:p>
    <w:p w14:paraId="122C840E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Produ</w:t>
      </w:r>
      <w:r>
        <w:rPr>
          <w:rFonts w:asciiTheme="minorHAnsi" w:hAnsiTheme="minorHAnsi"/>
          <w:bCs/>
          <w:sz w:val="22"/>
          <w:szCs w:val="22"/>
        </w:rPr>
        <w:t>rre</w:t>
      </w:r>
      <w:r w:rsidRPr="001958D8">
        <w:rPr>
          <w:rFonts w:asciiTheme="minorHAnsi" w:hAnsiTheme="minorHAnsi"/>
          <w:bCs/>
          <w:sz w:val="22"/>
          <w:szCs w:val="22"/>
        </w:rPr>
        <w:t xml:space="preserve"> suoni utilizzando semplici strumenti</w:t>
      </w:r>
    </w:p>
    <w:p w14:paraId="50D2BDA4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Riprodu</w:t>
      </w:r>
      <w:r>
        <w:rPr>
          <w:rFonts w:asciiTheme="minorHAnsi" w:hAnsiTheme="minorHAnsi"/>
          <w:bCs/>
          <w:sz w:val="22"/>
          <w:szCs w:val="22"/>
        </w:rPr>
        <w:t>rre</w:t>
      </w:r>
      <w:r w:rsidRPr="001958D8">
        <w:rPr>
          <w:rFonts w:asciiTheme="minorHAnsi" w:hAnsiTheme="minorHAnsi"/>
          <w:bCs/>
          <w:sz w:val="22"/>
          <w:szCs w:val="22"/>
        </w:rPr>
        <w:t xml:space="preserve"> semplici ritmi</w:t>
      </w:r>
    </w:p>
    <w:p w14:paraId="3FC20B07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Utilizza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correttamente i principali strumenti di cancelleria</w:t>
      </w:r>
    </w:p>
    <w:p w14:paraId="122DEC34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Attribuir</w:t>
      </w:r>
      <w:r w:rsidRPr="001958D8">
        <w:rPr>
          <w:rFonts w:asciiTheme="minorHAnsi" w:hAnsiTheme="minorHAnsi"/>
          <w:bCs/>
          <w:sz w:val="22"/>
          <w:szCs w:val="22"/>
        </w:rPr>
        <w:t>e significati ai propri elaborati grafici</w:t>
      </w:r>
    </w:p>
    <w:p w14:paraId="06CB468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929186D" w14:textId="77777777" w:rsidR="002E0A03" w:rsidRDefault="002E0A03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6606B61" w14:textId="77777777" w:rsidR="002E0A03" w:rsidRDefault="002E0A03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F5CA4DF" w14:textId="289AD169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I DISCORSI E LE PAROLE    </w:t>
      </w:r>
    </w:p>
    <w:p w14:paraId="602DC8F7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Esprime verbalmente i propri bisogni</w:t>
      </w:r>
    </w:p>
    <w:p w14:paraId="57839048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Ascolta e comprende semplici racconti</w:t>
      </w:r>
    </w:p>
    <w:p w14:paraId="6D431137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Memorizza e ripete brevi filastrocche</w:t>
      </w:r>
    </w:p>
    <w:p w14:paraId="40F85CDF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Memorizza nuove parole</w:t>
      </w:r>
    </w:p>
    <w:p w14:paraId="130FB47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8A66A8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 xml:space="preserve">LA CONOSCENZA DEL MONDO   </w:t>
      </w:r>
    </w:p>
    <w:p w14:paraId="449134CA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Discrimina le percezioni sensoriali</w:t>
      </w:r>
    </w:p>
    <w:p w14:paraId="11A30998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 e denomina le condizioni atmosferiche</w:t>
      </w:r>
    </w:p>
    <w:p w14:paraId="36B3C863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 concetti temporali (giorno- notte /prima-dopo)</w:t>
      </w:r>
    </w:p>
    <w:p w14:paraId="2A1B5256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Raggruppa oggetti uguali o dello stesso genere</w:t>
      </w:r>
    </w:p>
    <w:p w14:paraId="753274F2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Distingue e valuta le dimensioni (grande-piccolo)</w:t>
      </w:r>
    </w:p>
    <w:p w14:paraId="2BBD6199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 ed opera secondo il concetto quantitativo: uno-tanti</w:t>
      </w:r>
    </w:p>
    <w:p w14:paraId="1B5603D3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Percepisce e distingue le principali figure geometriche</w:t>
      </w:r>
    </w:p>
    <w:p w14:paraId="4DDD75F1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Accoppia oggetti secondo semplici relazioni</w:t>
      </w:r>
    </w:p>
    <w:p w14:paraId="4402728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CF13017" w14:textId="608D9D6F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3DD8B62" w14:textId="77777777" w:rsidR="009C1EB9" w:rsidRPr="00DA7200" w:rsidRDefault="009C1EB9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BCEA3EB" w14:textId="77777777" w:rsidR="007C0FB6" w:rsidRPr="001958D8" w:rsidRDefault="007C0FB6" w:rsidP="007C0FB6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hd w:val="clear" w:color="auto" w:fill="7030A0"/>
        <w:ind w:right="283"/>
        <w:jc w:val="center"/>
        <w:rPr>
          <w:rFonts w:asciiTheme="minorHAnsi" w:hAnsiTheme="minorHAnsi"/>
          <w:bCs/>
          <w:color w:val="FFFFFF" w:themeColor="background1"/>
          <w:sz w:val="22"/>
          <w:szCs w:val="22"/>
          <w:u w:val="single"/>
        </w:rPr>
      </w:pPr>
      <w:r w:rsidRPr="001958D8">
        <w:rPr>
          <w:rFonts w:ascii="Lucida Handwriting" w:hAnsi="Lucida Handwriting"/>
          <w:bCs/>
          <w:color w:val="FFFFFF" w:themeColor="background1"/>
          <w:sz w:val="22"/>
          <w:szCs w:val="22"/>
        </w:rPr>
        <w:t xml:space="preserve">COMPETENZE DA PROMUOVERE PER CAMPI DI ESPERIENZA </w:t>
      </w:r>
      <w:proofErr w:type="gramStart"/>
      <w:r w:rsidRPr="001958D8">
        <w:rPr>
          <w:rFonts w:ascii="Lucida Handwriting" w:hAnsi="Lucida Handwriting"/>
          <w:bCs/>
          <w:color w:val="FFFFFF" w:themeColor="background1"/>
          <w:sz w:val="22"/>
          <w:szCs w:val="22"/>
        </w:rPr>
        <w:t>( 4</w:t>
      </w:r>
      <w:proofErr w:type="gramEnd"/>
      <w:r w:rsidRPr="001958D8">
        <w:rPr>
          <w:rFonts w:ascii="Lucida Handwriting" w:hAnsi="Lucida Handwriting"/>
          <w:bCs/>
          <w:color w:val="FFFFFF" w:themeColor="background1"/>
          <w:sz w:val="22"/>
          <w:szCs w:val="22"/>
        </w:rPr>
        <w:t xml:space="preserve"> anni)</w:t>
      </w:r>
    </w:p>
    <w:p w14:paraId="017345B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E47358F" w14:textId="77777777" w:rsidR="007C0FB6" w:rsidRPr="001958D8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proofErr w:type="gramStart"/>
      <w:r w:rsidRPr="00DA7200">
        <w:rPr>
          <w:rFonts w:asciiTheme="minorHAnsi" w:hAnsiTheme="minorHAnsi"/>
          <w:bCs/>
          <w:sz w:val="22"/>
          <w:szCs w:val="22"/>
          <w:u w:val="single"/>
        </w:rPr>
        <w:t>IL  SE</w:t>
      </w:r>
      <w:proofErr w:type="gramEnd"/>
      <w:r w:rsidRPr="00DA7200">
        <w:rPr>
          <w:rFonts w:asciiTheme="minorHAnsi" w:hAnsiTheme="minorHAnsi"/>
          <w:bCs/>
          <w:sz w:val="22"/>
          <w:szCs w:val="22"/>
          <w:u w:val="single"/>
        </w:rPr>
        <w:t>’ E L’ALTRO</w:t>
      </w:r>
    </w:p>
    <w:p w14:paraId="4CDE76E2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 e riferisce i suoi stati emotivi</w:t>
      </w:r>
    </w:p>
    <w:p w14:paraId="0D83896E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Effettua scelte sulla base delle proprie preferenze</w:t>
      </w:r>
    </w:p>
    <w:p w14:paraId="0A3C05D3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Partecipa alle attività di gruppo</w:t>
      </w:r>
    </w:p>
    <w:p w14:paraId="3BB8205B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Interagisce con adulti e coetanei</w:t>
      </w:r>
    </w:p>
    <w:p w14:paraId="21BE1F73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Conosce e rispetta le norme che regolano la vita di gruppo</w:t>
      </w:r>
    </w:p>
    <w:p w14:paraId="15C930D5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Sa riferire i principali propri dati anagrafici</w:t>
      </w:r>
    </w:p>
    <w:p w14:paraId="62631BBE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Offre spontaneamente il proprio aiuto</w:t>
      </w:r>
    </w:p>
    <w:p w14:paraId="0F2C22FD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Mostra curiosità e interesse su tematiche esistenziali</w:t>
      </w:r>
    </w:p>
    <w:p w14:paraId="2B470B05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Sa associare le emozioni alle situazioni determinanti</w:t>
      </w:r>
    </w:p>
    <w:p w14:paraId="5F7E80C0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Si relaziona con gli altri durante i giochi simbolici e cooperativi</w:t>
      </w:r>
    </w:p>
    <w:p w14:paraId="131E3FF6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Riferisce e rappresenta, attraverso il disegno, la composizione del proprio nucleo familiare.</w:t>
      </w:r>
    </w:p>
    <w:p w14:paraId="0A887DAA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Mostra rispetto verso forme di diversità</w:t>
      </w:r>
    </w:p>
    <w:p w14:paraId="3149863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E8BBC71" w14:textId="77777777" w:rsidR="003D53E5" w:rsidRDefault="003D53E5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CAE2924" w14:textId="64483D8F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706D4961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Controlla gli schemi motori di base statici e dinamici</w:t>
      </w:r>
    </w:p>
    <w:p w14:paraId="2BA4FF75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 il corpo e sa rappresentare la figura umana</w:t>
      </w:r>
    </w:p>
    <w:p w14:paraId="73E8F0A9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Memorizza ed esegue semplici coreografie</w:t>
      </w:r>
    </w:p>
    <w:p w14:paraId="4A657656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Distingue e riproduce i diversi stati emotivi attraverso la mimica</w:t>
      </w:r>
    </w:p>
    <w:p w14:paraId="31798D4C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Sa orientarsi in spazi grafici</w:t>
      </w:r>
    </w:p>
    <w:p w14:paraId="1F2E5E19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proofErr w:type="gramStart"/>
      <w:r w:rsidRPr="0011045D">
        <w:rPr>
          <w:rFonts w:asciiTheme="minorHAnsi" w:hAnsiTheme="minorHAnsi"/>
          <w:bCs/>
          <w:sz w:val="22"/>
          <w:szCs w:val="22"/>
        </w:rPr>
        <w:t>E'</w:t>
      </w:r>
      <w:proofErr w:type="gramEnd"/>
      <w:r w:rsidRPr="0011045D">
        <w:rPr>
          <w:rFonts w:asciiTheme="minorHAnsi" w:hAnsiTheme="minorHAnsi"/>
          <w:bCs/>
          <w:sz w:val="22"/>
          <w:szCs w:val="22"/>
        </w:rPr>
        <w:t xml:space="preserve"> cosciente della propria dominanza laterale</w:t>
      </w:r>
    </w:p>
    <w:p w14:paraId="50DCB57B" w14:textId="01C9363D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3266F4" w14:textId="6BA4593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B00454A" w14:textId="4B7F1DCD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6A714CA" w14:textId="32D588FD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4F51233" w14:textId="08C80287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C1599E8" w14:textId="63BE4134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4D865B3" w14:textId="4CC23687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1B2C337" w14:textId="77777777" w:rsidR="00BB04D7" w:rsidRPr="00DA7200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E2B05B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E02272" w14:textId="77777777" w:rsidR="002E0A03" w:rsidRDefault="002E0A03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38691F3" w14:textId="09BAC339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2C99DCAA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Associa i colori ai vari elementi della realtà</w:t>
      </w:r>
    </w:p>
    <w:p w14:paraId="25B320E1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Percepisce e denomina i colori fondamentali e derivati</w:t>
      </w:r>
    </w:p>
    <w:p w14:paraId="64011747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Associa i colori ai vari elementi della realtà</w:t>
      </w:r>
    </w:p>
    <w:p w14:paraId="18E6D9D5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Riconosce e riproduce suoni e rumori</w:t>
      </w:r>
    </w:p>
    <w:p w14:paraId="6B3F8E74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Completa sequenze ritmiche</w:t>
      </w:r>
    </w:p>
    <w:p w14:paraId="0048DC53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Intona melodie individualmente e in gruppo</w:t>
      </w:r>
    </w:p>
    <w:p w14:paraId="06390A16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Si esprime attraverso diverse tecniche decorative</w:t>
      </w:r>
    </w:p>
    <w:p w14:paraId="5544AEBB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 ed utilizza semplici strumenti musicali</w:t>
      </w:r>
    </w:p>
    <w:p w14:paraId="46F021BF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Utilizza creativamente strumenti e materiali</w:t>
      </w:r>
    </w:p>
    <w:p w14:paraId="054B7FF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C790FEE" w14:textId="77777777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 DISCORSI E LE PAROLE</w:t>
      </w:r>
    </w:p>
    <w:p w14:paraId="0B64F834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Ascolta, comprende e riferisce contenuti di narrazioni</w:t>
      </w:r>
    </w:p>
    <w:p w14:paraId="3B929518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Memorizza e ripete filastrocche</w:t>
      </w:r>
    </w:p>
    <w:p w14:paraId="016E8806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Verbalizza bisogni, vissuti e esperienze</w:t>
      </w:r>
    </w:p>
    <w:p w14:paraId="0864FA8A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Memorizza ed usa correttamente nuove parole</w:t>
      </w:r>
    </w:p>
    <w:p w14:paraId="24EC47F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792A1A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F50FCC4" w14:textId="77777777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LA CONOSCENZA DEL MONDO</w:t>
      </w:r>
    </w:p>
    <w:p w14:paraId="10FDD305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Riconosce, denomina e rappresenta le condizioni atmosferiche</w:t>
      </w:r>
    </w:p>
    <w:p w14:paraId="74952095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Distingue e valuta le dimensioni (grande- medio -piccolo)</w:t>
      </w:r>
    </w:p>
    <w:p w14:paraId="180FF60F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 e denomina le principali figure geometriche</w:t>
      </w:r>
    </w:p>
    <w:p w14:paraId="375F4FBA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Comprende i connettivi temporali</w:t>
      </w:r>
    </w:p>
    <w:p w14:paraId="5E8267D6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Riordina immagini in sequenza</w:t>
      </w:r>
    </w:p>
    <w:p w14:paraId="4BD671B4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Comprende ed opera secondo il concetto d’insieme</w:t>
      </w:r>
    </w:p>
    <w:p w14:paraId="7CD4F4FB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Stabilisce relazioni tra gli organi sensoriali e le percezioni</w:t>
      </w:r>
    </w:p>
    <w:p w14:paraId="10C74549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Compie associazioni   tra gli eventi e i simboli che li rappresentano</w:t>
      </w:r>
    </w:p>
    <w:p w14:paraId="47B9BDFD" w14:textId="66006C61" w:rsidR="007C0FB6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DCD22D" wp14:editId="0777F5D2">
            <wp:simplePos x="0" y="0"/>
            <wp:positionH relativeFrom="column">
              <wp:posOffset>2274570</wp:posOffset>
            </wp:positionH>
            <wp:positionV relativeFrom="paragraph">
              <wp:posOffset>588010</wp:posOffset>
            </wp:positionV>
            <wp:extent cx="1927860" cy="1920240"/>
            <wp:effectExtent l="171450" t="152400" r="167640" b="99060"/>
            <wp:wrapTopAndBottom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8534-Multi-color-verniciati-impronte-di-mani-disposti-in-un-cerchio-su-sfondo-bianco--Archivio-Fotografi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9FFCC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2631E">
        <w:rPr>
          <w:rFonts w:asciiTheme="minorHAnsi" w:hAnsiTheme="minorHAnsi"/>
          <w:bCs/>
          <w:sz w:val="22"/>
          <w:szCs w:val="22"/>
        </w:rPr>
        <w:t>Sa associare oggetti e immagini secondo legami logic</w:t>
      </w:r>
      <w:r>
        <w:rPr>
          <w:rFonts w:asciiTheme="minorHAnsi" w:hAnsiTheme="minorHAnsi"/>
          <w:bCs/>
          <w:sz w:val="22"/>
          <w:szCs w:val="22"/>
        </w:rPr>
        <w:t>i</w:t>
      </w:r>
    </w:p>
    <w:p w14:paraId="394AA67F" w14:textId="7FE22721" w:rsidR="00D34C5F" w:rsidRDefault="00D34C5F" w:rsidP="00D34C5F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22042AC1" w14:textId="77777777" w:rsidR="00D34C5F" w:rsidRDefault="00D34C5F" w:rsidP="00D34C5F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5D1CAC30" w14:textId="77777777" w:rsidR="00FC3777" w:rsidRPr="0092631E" w:rsidRDefault="00FC3777" w:rsidP="00FC3777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BBA5CCA" w14:textId="7CC3E9B6" w:rsidR="007C0FB6" w:rsidRDefault="007C0FB6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02E9E46E" w14:textId="77777777" w:rsidR="00FC3777" w:rsidRDefault="00FC3777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3550788" w14:textId="77777777" w:rsidR="00FC3777" w:rsidRDefault="00FC3777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68D7058C" w14:textId="55390332" w:rsidR="00B70356" w:rsidRDefault="00B70356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073C71C7" w14:textId="34E5A640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6927BF9D" w14:textId="34EEC61F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4733762B" w14:textId="1C492079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C6F750F" w14:textId="1AEA95A5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47BA293" w14:textId="0618ADC2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BCEA278" w14:textId="77777777" w:rsidR="009C1EB9" w:rsidRPr="0092631E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7868EF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02794EB" w14:textId="5FEF08DA" w:rsidR="007C0FB6" w:rsidRPr="0092631E" w:rsidRDefault="007C0FB6" w:rsidP="007C0FB6">
      <w:pPr>
        <w:ind w:right="283"/>
        <w:rPr>
          <w:rFonts w:ascii="Lucida Handwriting" w:hAnsi="Lucida Handwriting"/>
          <w:bCs/>
          <w:color w:val="FFFFFF" w:themeColor="background1"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                    </w:t>
      </w: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COMPETENZE DA PROMU</w:t>
      </w:r>
      <w:r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OVERE PER CAMPI DI ESPERIENZA (</w:t>
      </w: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5 anni)</w:t>
      </w:r>
    </w:p>
    <w:p w14:paraId="0988A02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97525DA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proofErr w:type="gramStart"/>
      <w:r w:rsidRPr="00DA7200">
        <w:rPr>
          <w:rFonts w:asciiTheme="minorHAnsi" w:hAnsiTheme="minorHAnsi"/>
          <w:bCs/>
          <w:sz w:val="22"/>
          <w:szCs w:val="22"/>
          <w:u w:val="single"/>
        </w:rPr>
        <w:t>IL  SE</w:t>
      </w:r>
      <w:proofErr w:type="gramEnd"/>
      <w:r w:rsidRPr="00DA7200">
        <w:rPr>
          <w:rFonts w:asciiTheme="minorHAnsi" w:hAnsiTheme="minorHAnsi"/>
          <w:bCs/>
          <w:sz w:val="22"/>
          <w:szCs w:val="22"/>
          <w:u w:val="single"/>
        </w:rPr>
        <w:t xml:space="preserve">’ E L’ALTRO   </w:t>
      </w:r>
    </w:p>
    <w:p w14:paraId="7E3A060E" w14:textId="040E794D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</w:t>
      </w:r>
      <w:r>
        <w:rPr>
          <w:rFonts w:asciiTheme="minorHAnsi" w:hAnsiTheme="minorHAnsi"/>
          <w:bCs/>
          <w:sz w:val="22"/>
          <w:szCs w:val="22"/>
        </w:rPr>
        <w:t>propri</w:t>
      </w:r>
      <w:r w:rsidRPr="0011045D">
        <w:rPr>
          <w:rFonts w:asciiTheme="minorHAnsi" w:hAnsiTheme="minorHAnsi"/>
          <w:bCs/>
          <w:sz w:val="22"/>
          <w:szCs w:val="22"/>
        </w:rPr>
        <w:t xml:space="preserve"> stati emotivi e riferi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fattori determinanti</w:t>
      </w:r>
    </w:p>
    <w:p w14:paraId="1307514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Effettua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scelte sapendole motivare</w:t>
      </w:r>
    </w:p>
    <w:p w14:paraId="1AC5025B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Partecipare </w:t>
      </w:r>
      <w:r w:rsidRPr="0011045D">
        <w:rPr>
          <w:rFonts w:asciiTheme="minorHAnsi" w:hAnsiTheme="minorHAnsi"/>
          <w:bCs/>
          <w:sz w:val="22"/>
          <w:szCs w:val="22"/>
        </w:rPr>
        <w:t>attivamente alla vita di sezione</w:t>
      </w:r>
    </w:p>
    <w:p w14:paraId="12F82B70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Interagir</w:t>
      </w:r>
      <w:r w:rsidRPr="0011045D">
        <w:rPr>
          <w:rFonts w:asciiTheme="minorHAnsi" w:hAnsiTheme="minorHAnsi"/>
          <w:bCs/>
          <w:sz w:val="22"/>
          <w:szCs w:val="22"/>
        </w:rPr>
        <w:t>e con adulti e coetanei</w:t>
      </w:r>
    </w:p>
    <w:p w14:paraId="55A71B03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rispetta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le norme che regolano la vita di gruppo</w:t>
      </w:r>
    </w:p>
    <w:p w14:paraId="06C42C31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11045D">
        <w:rPr>
          <w:rFonts w:asciiTheme="minorHAnsi" w:hAnsiTheme="minorHAnsi"/>
          <w:bCs/>
          <w:sz w:val="22"/>
          <w:szCs w:val="22"/>
        </w:rPr>
        <w:t>uto descriversi fornendo dati anagrafici, fisici e caratteriali</w:t>
      </w:r>
    </w:p>
    <w:p w14:paraId="2EE00F1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</w:t>
      </w:r>
      <w:r w:rsidRPr="0011045D">
        <w:rPr>
          <w:rFonts w:asciiTheme="minorHAnsi" w:hAnsiTheme="minorHAnsi"/>
          <w:bCs/>
          <w:sz w:val="22"/>
          <w:szCs w:val="22"/>
        </w:rPr>
        <w:t>stra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rispettos</w:t>
      </w:r>
      <w:r>
        <w:rPr>
          <w:rFonts w:asciiTheme="minorHAnsi" w:hAnsiTheme="minorHAnsi"/>
          <w:bCs/>
          <w:sz w:val="22"/>
          <w:szCs w:val="22"/>
        </w:rPr>
        <w:t>i e disponibili</w:t>
      </w:r>
      <w:r w:rsidRPr="0011045D">
        <w:rPr>
          <w:rFonts w:asciiTheme="minorHAnsi" w:hAnsiTheme="minorHAnsi"/>
          <w:bCs/>
          <w:sz w:val="22"/>
          <w:szCs w:val="22"/>
        </w:rPr>
        <w:t xml:space="preserve"> nei confronti degli altri</w:t>
      </w:r>
    </w:p>
    <w:p w14:paraId="64AEF303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Elabora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risposte personali e/o fantasiose a domande esistenziali</w:t>
      </w:r>
    </w:p>
    <w:p w14:paraId="26ADB340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Esprime</w:t>
      </w:r>
      <w:r>
        <w:rPr>
          <w:rFonts w:asciiTheme="minorHAnsi" w:hAnsiTheme="minorHAnsi"/>
          <w:bCs/>
          <w:sz w:val="22"/>
          <w:szCs w:val="22"/>
        </w:rPr>
        <w:t>re,</w:t>
      </w:r>
      <w:r w:rsidRPr="0011045D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11045D">
        <w:rPr>
          <w:rFonts w:asciiTheme="minorHAnsi" w:hAnsiTheme="minorHAnsi"/>
          <w:bCs/>
          <w:sz w:val="22"/>
          <w:szCs w:val="22"/>
        </w:rPr>
        <w:t>rappresenta</w:t>
      </w:r>
      <w:r>
        <w:rPr>
          <w:rFonts w:asciiTheme="minorHAnsi" w:hAnsiTheme="minorHAnsi"/>
          <w:bCs/>
          <w:sz w:val="22"/>
          <w:szCs w:val="22"/>
        </w:rPr>
        <w:t xml:space="preserve">re </w:t>
      </w:r>
      <w:r w:rsidRPr="0011045D">
        <w:rPr>
          <w:rFonts w:asciiTheme="minorHAnsi" w:hAnsiTheme="minorHAnsi"/>
          <w:bCs/>
          <w:sz w:val="22"/>
          <w:szCs w:val="22"/>
        </w:rPr>
        <w:t xml:space="preserve"> e</w:t>
      </w:r>
      <w:proofErr w:type="gramEnd"/>
      <w:r w:rsidRPr="0011045D">
        <w:rPr>
          <w:rFonts w:asciiTheme="minorHAnsi" w:hAnsiTheme="minorHAnsi"/>
          <w:bCs/>
          <w:sz w:val="22"/>
          <w:szCs w:val="22"/>
        </w:rPr>
        <w:t xml:space="preserve"> drammatizza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vissuti emotivo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1045D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1045D">
        <w:rPr>
          <w:rFonts w:asciiTheme="minorHAnsi" w:hAnsiTheme="minorHAnsi"/>
          <w:bCs/>
          <w:sz w:val="22"/>
          <w:szCs w:val="22"/>
        </w:rPr>
        <w:t>affettivi</w:t>
      </w:r>
    </w:p>
    <w:p w14:paraId="70C26D1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Contribuir</w:t>
      </w:r>
      <w:r w:rsidRPr="0011045D">
        <w:rPr>
          <w:rFonts w:asciiTheme="minorHAnsi" w:hAnsiTheme="minorHAnsi"/>
          <w:bCs/>
          <w:sz w:val="22"/>
          <w:szCs w:val="22"/>
        </w:rPr>
        <w:t>e attivamente alla vita di sezione</w:t>
      </w:r>
    </w:p>
    <w:p w14:paraId="6DDF4F09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Attribuir</w:t>
      </w:r>
      <w:r w:rsidRPr="0011045D">
        <w:rPr>
          <w:rFonts w:asciiTheme="minorHAnsi" w:hAnsiTheme="minorHAnsi"/>
          <w:bCs/>
          <w:sz w:val="22"/>
          <w:szCs w:val="22"/>
        </w:rPr>
        <w:t>e significati a immagini simboliche</w:t>
      </w:r>
    </w:p>
    <w:p w14:paraId="2AE80415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</w:t>
      </w:r>
      <w:r w:rsidRPr="0011045D">
        <w:rPr>
          <w:rFonts w:asciiTheme="minorHAnsi" w:hAnsiTheme="minorHAnsi"/>
          <w:bCs/>
          <w:sz w:val="22"/>
          <w:szCs w:val="22"/>
        </w:rPr>
        <w:t>stra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consapevoli, </w:t>
      </w:r>
      <w:r w:rsidRPr="0011045D">
        <w:rPr>
          <w:rFonts w:asciiTheme="minorHAnsi" w:hAnsiTheme="minorHAnsi"/>
          <w:bCs/>
          <w:sz w:val="22"/>
          <w:szCs w:val="22"/>
        </w:rPr>
        <w:t>rappresentare e riferire aspetti del proprio ambiente familiare sociale e culturale</w:t>
      </w:r>
    </w:p>
    <w:p w14:paraId="21F15E31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11045D">
        <w:rPr>
          <w:rFonts w:asciiTheme="minorHAnsi" w:hAnsiTheme="minorHAnsi"/>
          <w:bCs/>
          <w:sz w:val="22"/>
          <w:szCs w:val="22"/>
        </w:rPr>
        <w:t>ccogliere la diversità come valore</w:t>
      </w:r>
    </w:p>
    <w:p w14:paraId="43B738F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7125524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4559435C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percorsi integrando gli schemi motori statici e dinamici</w:t>
      </w:r>
    </w:p>
    <w:p w14:paraId="0C79EEE0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l’autoritratto con la presenza di particolari verosimili</w:t>
      </w:r>
    </w:p>
    <w:p w14:paraId="3CCDC1AB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Coordina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propri movimenti nell’ambito di coreografie di gruppo</w:t>
      </w:r>
    </w:p>
    <w:p w14:paraId="3C8BA319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grafismi</w:t>
      </w:r>
    </w:p>
    <w:p w14:paraId="53FCD816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Distingue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destra e sinistra in relazione al proprio corpo</w:t>
      </w:r>
    </w:p>
    <w:p w14:paraId="25FAB45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DE41F41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538FD14F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l’origine dei colori derivati</w:t>
      </w:r>
    </w:p>
    <w:p w14:paraId="4F5DB597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Usare</w:t>
      </w:r>
      <w:r w:rsidRPr="0011045D">
        <w:rPr>
          <w:rFonts w:asciiTheme="minorHAnsi" w:hAnsiTheme="minorHAnsi"/>
          <w:bCs/>
          <w:sz w:val="22"/>
          <w:szCs w:val="22"/>
        </w:rPr>
        <w:t xml:space="preserve"> i colori in modo sia realistico che fantasioso</w:t>
      </w:r>
    </w:p>
    <w:p w14:paraId="590C3F4A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11045D">
        <w:rPr>
          <w:rFonts w:asciiTheme="minorHAnsi" w:hAnsiTheme="minorHAnsi"/>
          <w:bCs/>
          <w:sz w:val="22"/>
          <w:szCs w:val="22"/>
        </w:rPr>
        <w:t>istinguere tra suoni e rumori naturali e artificiali</w:t>
      </w:r>
    </w:p>
    <w:p w14:paraId="45E4E721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Intonare </w:t>
      </w:r>
      <w:r w:rsidRPr="0011045D">
        <w:rPr>
          <w:rFonts w:asciiTheme="minorHAnsi" w:hAnsiTheme="minorHAnsi"/>
          <w:bCs/>
          <w:sz w:val="22"/>
          <w:szCs w:val="22"/>
        </w:rPr>
        <w:t>melodie individualmente in coro e su basi musicali</w:t>
      </w:r>
    </w:p>
    <w:p w14:paraId="7983B061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 xml:space="preserve">re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e </w:t>
      </w:r>
      <w:r w:rsidRPr="0011045D">
        <w:rPr>
          <w:rFonts w:asciiTheme="minorHAnsi" w:hAnsiTheme="minorHAnsi"/>
          <w:bCs/>
          <w:sz w:val="22"/>
          <w:szCs w:val="22"/>
        </w:rPr>
        <w:t xml:space="preserve"> applicare</w:t>
      </w:r>
      <w:proofErr w:type="gramEnd"/>
      <w:r w:rsidRPr="0011045D">
        <w:rPr>
          <w:rFonts w:asciiTheme="minorHAnsi" w:hAnsiTheme="minorHAnsi"/>
          <w:bCs/>
          <w:sz w:val="22"/>
          <w:szCs w:val="22"/>
        </w:rPr>
        <w:t xml:space="preserve"> varie tecniche decorative</w:t>
      </w:r>
    </w:p>
    <w:p w14:paraId="4C127FCF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Riprodurr</w:t>
      </w:r>
      <w:r w:rsidRPr="0011045D">
        <w:rPr>
          <w:rFonts w:asciiTheme="minorHAnsi" w:hAnsiTheme="minorHAnsi"/>
          <w:bCs/>
          <w:sz w:val="22"/>
          <w:szCs w:val="22"/>
        </w:rPr>
        <w:t>e e inventa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strutture ritmiche</w:t>
      </w:r>
    </w:p>
    <w:p w14:paraId="7CBE0ABA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Pr="0011045D">
        <w:rPr>
          <w:rFonts w:asciiTheme="minorHAnsi" w:hAnsiTheme="minorHAnsi"/>
          <w:bCs/>
          <w:sz w:val="22"/>
          <w:szCs w:val="22"/>
        </w:rPr>
        <w:t>tilizzare strumenti seguendo il ritmo su basi musicali</w:t>
      </w:r>
    </w:p>
    <w:p w14:paraId="21AE7C4E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</w:t>
      </w:r>
      <w:r w:rsidRPr="0011045D">
        <w:rPr>
          <w:rFonts w:asciiTheme="minorHAnsi" w:hAnsiTheme="minorHAnsi"/>
          <w:bCs/>
          <w:sz w:val="22"/>
          <w:szCs w:val="22"/>
        </w:rPr>
        <w:t>sprime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creativamente secondo le proprie attitudini</w:t>
      </w:r>
    </w:p>
    <w:p w14:paraId="3DE3843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532D0E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 DISCORSI E LE PAROLE</w:t>
      </w:r>
    </w:p>
    <w:p w14:paraId="7DF4697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Memorizza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ripete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filastrocche</w:t>
      </w:r>
    </w:p>
    <w:p w14:paraId="247E21D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Ascolta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>, comprende e rielabora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narrazioni</w:t>
      </w:r>
    </w:p>
    <w:p w14:paraId="15E41BE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Dialoga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esprimendo bisogni, opinioni e riferendo episodi</w:t>
      </w:r>
    </w:p>
    <w:p w14:paraId="6B0E4F1E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Assimila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generalizza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nuovi termini memorizzati</w:t>
      </w:r>
    </w:p>
    <w:p w14:paraId="1EFE1D93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proofErr w:type="gramStart"/>
      <w:r w:rsidRPr="0011045D">
        <w:rPr>
          <w:rFonts w:asciiTheme="minorHAnsi" w:hAnsiTheme="minorHAnsi"/>
          <w:bCs/>
          <w:sz w:val="22"/>
          <w:szCs w:val="22"/>
        </w:rPr>
        <w:t>Rielabora</w:t>
      </w:r>
      <w:r>
        <w:rPr>
          <w:rFonts w:asciiTheme="minorHAnsi" w:hAnsiTheme="minorHAnsi"/>
          <w:bCs/>
          <w:sz w:val="22"/>
          <w:szCs w:val="22"/>
        </w:rPr>
        <w:t xml:space="preserve">re </w:t>
      </w:r>
      <w:r w:rsidRPr="0011045D">
        <w:rPr>
          <w:rFonts w:asciiTheme="minorHAnsi" w:hAnsiTheme="minorHAnsi"/>
          <w:bCs/>
          <w:sz w:val="22"/>
          <w:szCs w:val="22"/>
        </w:rPr>
        <w:t xml:space="preserve"> un</w:t>
      </w:r>
      <w:proofErr w:type="gramEnd"/>
      <w:r w:rsidRPr="0011045D">
        <w:rPr>
          <w:rFonts w:asciiTheme="minorHAnsi" w:hAnsiTheme="minorHAnsi"/>
          <w:bCs/>
          <w:sz w:val="22"/>
          <w:szCs w:val="22"/>
        </w:rPr>
        <w:t xml:space="preserve"> racconto in chiave emozionale</w:t>
      </w:r>
    </w:p>
    <w:p w14:paraId="15C144A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2729F1E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</w:t>
      </w:r>
    </w:p>
    <w:p w14:paraId="724F187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995515C" w14:textId="77777777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8DD5913" w14:textId="413BE23C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162EF64" w14:textId="3B868FC4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4463423" w14:textId="77777777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ADA4ED0" w14:textId="77777777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F697905" w14:textId="3EAF0186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LA CONOSCENZA DEL MONDO</w:t>
      </w:r>
    </w:p>
    <w:p w14:paraId="6C54AA3A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e 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i simboli numerici</w:t>
      </w:r>
    </w:p>
    <w:p w14:paraId="0713651D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le principali caratteristiche delle stagioni</w:t>
      </w:r>
    </w:p>
    <w:p w14:paraId="0E1ACEB3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5645C3">
        <w:rPr>
          <w:rFonts w:asciiTheme="minorHAnsi" w:hAnsiTheme="minorHAnsi"/>
          <w:bCs/>
          <w:sz w:val="22"/>
          <w:szCs w:val="22"/>
        </w:rPr>
        <w:t>e seriazioni e le riproduce graficamente</w:t>
      </w:r>
    </w:p>
    <w:p w14:paraId="35784F3E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denomina e rappresenta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le principali figure geometriche</w:t>
      </w:r>
    </w:p>
    <w:p w14:paraId="6384C96D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5645C3">
        <w:rPr>
          <w:rFonts w:asciiTheme="minorHAnsi" w:hAnsiTheme="minorHAnsi"/>
          <w:bCs/>
          <w:sz w:val="22"/>
          <w:szCs w:val="22"/>
        </w:rPr>
        <w:t>icostruire storie in ordine cronologico</w:t>
      </w:r>
    </w:p>
    <w:p w14:paraId="78303482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Confronta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e</w:t>
      </w:r>
      <w:r>
        <w:rPr>
          <w:rFonts w:asciiTheme="minorHAnsi" w:hAnsiTheme="minorHAnsi"/>
          <w:bCs/>
          <w:sz w:val="22"/>
          <w:szCs w:val="22"/>
        </w:rPr>
        <w:t xml:space="preserve"> stabilir</w:t>
      </w:r>
      <w:r w:rsidRPr="005645C3">
        <w:rPr>
          <w:rFonts w:asciiTheme="minorHAnsi" w:hAnsiTheme="minorHAnsi"/>
          <w:bCs/>
          <w:sz w:val="22"/>
          <w:szCs w:val="22"/>
        </w:rPr>
        <w:t>e relazioni tra insiemi</w:t>
      </w:r>
    </w:p>
    <w:p w14:paraId="6C5B5E3A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gli organi di senso e le loro funzionalità</w:t>
      </w:r>
    </w:p>
    <w:p w14:paraId="083AD2C8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Individua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relazioni logiche tra oggetti, eventi, o immagini che li rappresentano</w:t>
      </w:r>
    </w:p>
    <w:p w14:paraId="53B4F1EF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5645C3">
        <w:rPr>
          <w:rFonts w:asciiTheme="minorHAnsi" w:hAnsiTheme="minorHAnsi"/>
          <w:bCs/>
          <w:sz w:val="22"/>
          <w:szCs w:val="22"/>
        </w:rPr>
        <w:t>e confronti, valutazioni e misurazioni</w:t>
      </w:r>
    </w:p>
    <w:p w14:paraId="5697BDB1" w14:textId="291E4BEC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A5365F1" w14:textId="3C7A93C9" w:rsidR="00C070F5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5845991" w14:textId="74ACAC70" w:rsidR="00C070F5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602A11" w14:textId="473A9EE0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EEDC2E7" w14:textId="725AF55A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6836AF1" w14:textId="77777777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25ABA61" w14:textId="77777777" w:rsidR="00C070F5" w:rsidRPr="00DA7200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6550EEA" w14:textId="77777777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201E3B3A" wp14:editId="0A004370">
            <wp:extent cx="4693920" cy="3322663"/>
            <wp:effectExtent l="114300" t="114300" r="106680" b="14478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522" cy="3340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29D1CA" w14:textId="77777777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4404597B" w14:textId="77777777" w:rsidR="002B014C" w:rsidRDefault="002B014C" w:rsidP="007C0FB6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8F4838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3C7207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2128DF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9F9F1A6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B6EB50C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B0B330C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2868DB9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862E221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2BD22A34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61FC6F8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AF900F0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F283601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576227B8" w14:textId="4DA5DD50" w:rsidR="007C0FB6" w:rsidRPr="005645C3" w:rsidRDefault="007C0FB6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>Il Presente Piano di Lavoro Annuale</w:t>
      </w:r>
    </w:p>
    <w:p w14:paraId="6B9AA8EA" w14:textId="77777777" w:rsidR="007C0FB6" w:rsidRPr="005645C3" w:rsidRDefault="007C0FB6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35EAF107" w14:textId="11D6F991" w:rsidR="00B11E71" w:rsidRPr="005645C3" w:rsidRDefault="007C0FB6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>è stato elaborato nel corso degli incontri di programmazione realizzati nel periodo settembre – ottobre 20</w:t>
      </w:r>
      <w:r>
        <w:rPr>
          <w:rFonts w:ascii="Lucida Handwriting" w:hAnsi="Lucida Handwriting"/>
          <w:bCs/>
          <w:sz w:val="22"/>
          <w:szCs w:val="22"/>
        </w:rPr>
        <w:t>2</w:t>
      </w:r>
      <w:r w:rsidR="00FD6C3A">
        <w:rPr>
          <w:rFonts w:ascii="Lucida Handwriting" w:hAnsi="Lucida Handwriting"/>
          <w:bCs/>
          <w:sz w:val="22"/>
          <w:szCs w:val="22"/>
        </w:rPr>
        <w:t>2</w:t>
      </w:r>
      <w:r w:rsidRPr="005645C3">
        <w:rPr>
          <w:rFonts w:ascii="Lucida Handwriting" w:hAnsi="Lucida Handwriting"/>
          <w:bCs/>
          <w:sz w:val="22"/>
          <w:szCs w:val="22"/>
        </w:rPr>
        <w:t xml:space="preserve"> dai team delle sezioni </w:t>
      </w:r>
      <w:proofErr w:type="gramStart"/>
      <w:r w:rsidRPr="005645C3">
        <w:rPr>
          <w:rFonts w:ascii="Lucida Handwriting" w:hAnsi="Lucida Handwriting"/>
          <w:bCs/>
          <w:sz w:val="22"/>
          <w:szCs w:val="22"/>
        </w:rPr>
        <w:t xml:space="preserve">dell’infanzia </w:t>
      </w:r>
      <w:r w:rsidR="00B11E71">
        <w:rPr>
          <w:rFonts w:ascii="Lucida Handwriting" w:hAnsi="Lucida Handwriting"/>
          <w:bCs/>
          <w:sz w:val="22"/>
          <w:szCs w:val="22"/>
        </w:rPr>
        <w:t>,</w:t>
      </w:r>
      <w:proofErr w:type="gramEnd"/>
      <w:r w:rsidR="00B11E71">
        <w:rPr>
          <w:rFonts w:ascii="Lucida Handwriting" w:hAnsi="Lucida Handwriting"/>
          <w:bCs/>
          <w:sz w:val="22"/>
          <w:szCs w:val="22"/>
        </w:rPr>
        <w:t xml:space="preserve"> </w:t>
      </w:r>
      <w:r w:rsidR="00B11E71" w:rsidRPr="005645C3">
        <w:rPr>
          <w:rFonts w:ascii="Lucida Handwriting" w:hAnsi="Lucida Handwriting"/>
          <w:bCs/>
          <w:sz w:val="22"/>
          <w:szCs w:val="22"/>
        </w:rPr>
        <w:t>dell’I.C. Torano Castello – San Martino di Finita – Cerzeto</w:t>
      </w:r>
    </w:p>
    <w:p w14:paraId="112D6FCA" w14:textId="77777777" w:rsidR="00B11E71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>con il coordinamento della docente referente di grado:</w:t>
      </w:r>
    </w:p>
    <w:p w14:paraId="17264E7C" w14:textId="1F7E069D" w:rsidR="00B11E71" w:rsidRPr="005645C3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</w:rPr>
      </w:pPr>
      <w:proofErr w:type="spellStart"/>
      <w:r w:rsidRPr="005645C3">
        <w:rPr>
          <w:rFonts w:ascii="Lucida Handwriting" w:hAnsi="Lucida Handwriting"/>
          <w:bCs/>
          <w:sz w:val="22"/>
          <w:szCs w:val="22"/>
        </w:rPr>
        <w:t>ins</w:t>
      </w:r>
      <w:proofErr w:type="spellEnd"/>
      <w:r w:rsidRPr="005645C3">
        <w:rPr>
          <w:rFonts w:ascii="Lucida Handwriting" w:hAnsi="Lucida Handwriting"/>
          <w:bCs/>
          <w:sz w:val="22"/>
          <w:szCs w:val="22"/>
        </w:rPr>
        <w:t xml:space="preserve">. </w:t>
      </w:r>
      <w:r w:rsidRPr="005645C3">
        <w:rPr>
          <w:rFonts w:ascii="Lucida Handwriting" w:hAnsi="Lucida Handwriting"/>
          <w:bCs/>
          <w:color w:val="0070C0"/>
          <w:sz w:val="22"/>
          <w:szCs w:val="22"/>
        </w:rPr>
        <w:t>Edera Biagina Santanna</w:t>
      </w:r>
      <w:r>
        <w:rPr>
          <w:rFonts w:ascii="Lucida Handwriting" w:hAnsi="Lucida Handwriting"/>
          <w:bCs/>
          <w:color w:val="0070C0"/>
          <w:sz w:val="22"/>
          <w:szCs w:val="22"/>
        </w:rPr>
        <w:t>;</w:t>
      </w:r>
    </w:p>
    <w:p w14:paraId="274F0881" w14:textId="34E0C1F0" w:rsidR="007C0FB6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>
        <w:rPr>
          <w:rFonts w:ascii="Lucida Handwriting" w:hAnsi="Lucida Handwriting"/>
          <w:bCs/>
          <w:sz w:val="22"/>
          <w:szCs w:val="22"/>
        </w:rPr>
        <w:t xml:space="preserve">     successivamente illustrato ed approvato dai rappresentanti dei genitori, nel corso dei consigli di intersezione.</w:t>
      </w:r>
    </w:p>
    <w:p w14:paraId="667FF8A7" w14:textId="63034524" w:rsidR="007C0FB6" w:rsidRDefault="007C0FB6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bookmarkStart w:id="1" w:name="_Hlk62231983"/>
    </w:p>
    <w:bookmarkEnd w:id="1"/>
    <w:p w14:paraId="16B10280" w14:textId="77777777" w:rsidR="007C0FB6" w:rsidRPr="005645C3" w:rsidRDefault="007C0FB6" w:rsidP="007C0FB6">
      <w:pPr>
        <w:spacing w:line="360" w:lineRule="auto"/>
        <w:ind w:right="283"/>
        <w:rPr>
          <w:rFonts w:ascii="Lucida Handwriting" w:hAnsi="Lucida Handwriting"/>
          <w:sz w:val="22"/>
          <w:szCs w:val="22"/>
        </w:rPr>
      </w:pPr>
    </w:p>
    <w:p w14:paraId="78852E25" w14:textId="69F69EEB" w:rsidR="00C83767" w:rsidRDefault="00C83767"/>
    <w:sectPr w:rsidR="00C83767" w:rsidSect="002B014C">
      <w:headerReference w:type="default" r:id="rId13"/>
      <w:footerReference w:type="default" r:id="rId14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D030" w14:textId="77777777" w:rsidR="008E0366" w:rsidRDefault="008E0366" w:rsidP="007C0FB6">
      <w:r>
        <w:separator/>
      </w:r>
    </w:p>
  </w:endnote>
  <w:endnote w:type="continuationSeparator" w:id="0">
    <w:p w14:paraId="60816210" w14:textId="77777777" w:rsidR="008E0366" w:rsidRDefault="008E0366" w:rsidP="007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C768" w14:textId="77777777" w:rsidR="004077DC" w:rsidRPr="004F4732" w:rsidRDefault="004077DC" w:rsidP="00A3234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e-mail</w:t>
    </w:r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1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csic86700l@istruzione.it</w:t>
      </w:r>
    </w:hyperlink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 </w:t>
    </w:r>
    <w:proofErr w:type="gramStart"/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-  </w:t>
    </w:r>
    <w:proofErr w:type="spellStart"/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>pec</w:t>
    </w:r>
    <w:proofErr w:type="spellEnd"/>
    <w:proofErr w:type="gramEnd"/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2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csic86700l@pec.istruzione.it</w:t>
      </w:r>
    </w:hyperlink>
    <w:r w:rsidRPr="004F4732">
      <w:rPr>
        <w:rFonts w:cs="Arial"/>
        <w:i/>
        <w:color w:val="002060"/>
        <w:sz w:val="20"/>
        <w:szCs w:val="20"/>
      </w:rPr>
      <w:t xml:space="preserve"> - 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Sito web:  www.ictoranocastello.edu.it</w:t>
    </w:r>
  </w:p>
  <w:p w14:paraId="0F9D8533" w14:textId="77777777" w:rsidR="004077DC" w:rsidRPr="004F4732" w:rsidRDefault="004077DC" w:rsidP="00A3234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Telefono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0984 504185 -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Fisc.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99003200781 -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Univoco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14:paraId="290BB3A5" w14:textId="77777777" w:rsidR="004077DC" w:rsidRDefault="004077DC" w:rsidP="00A3234E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40F78AAC" w14:textId="77777777" w:rsidR="004077DC" w:rsidRPr="004E093E" w:rsidRDefault="004077DC" w:rsidP="00A3234E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9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15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38FB821" w14:textId="77777777" w:rsidR="004077DC" w:rsidRPr="004E093E" w:rsidRDefault="0040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1D28" w14:textId="77777777" w:rsidR="008E0366" w:rsidRDefault="008E0366" w:rsidP="007C0FB6">
      <w:r>
        <w:separator/>
      </w:r>
    </w:p>
  </w:footnote>
  <w:footnote w:type="continuationSeparator" w:id="0">
    <w:p w14:paraId="66213441" w14:textId="77777777" w:rsidR="008E0366" w:rsidRDefault="008E0366" w:rsidP="007C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B291" w14:textId="77777777" w:rsidR="004077DC" w:rsidRDefault="004077DC" w:rsidP="00A3234E">
    <w:pPr>
      <w:pStyle w:val="Intestazione"/>
      <w:ind w:left="-851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80_"/>
      </v:shape>
    </w:pict>
  </w:numPicBullet>
  <w:numPicBullet w:numPicBulletId="1">
    <w:pict>
      <v:shape id="_x0000_i1037" type="#_x0000_t75" style="width:9pt;height:9pt" o:bullet="t">
        <v:imagedata r:id="rId2" o:title="BD14693_"/>
      </v:shape>
    </w:pict>
  </w:numPicBullet>
  <w:abstractNum w:abstractNumId="0" w15:restartNumberingAfterBreak="0">
    <w:nsid w:val="040326B2"/>
    <w:multiLevelType w:val="hybridMultilevel"/>
    <w:tmpl w:val="857C8D22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B17"/>
    <w:multiLevelType w:val="hybridMultilevel"/>
    <w:tmpl w:val="23C0E11C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82A"/>
    <w:multiLevelType w:val="hybridMultilevel"/>
    <w:tmpl w:val="5B66B380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6B7"/>
    <w:multiLevelType w:val="hybridMultilevel"/>
    <w:tmpl w:val="D6AE49B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46"/>
    <w:multiLevelType w:val="hybridMultilevel"/>
    <w:tmpl w:val="BD9C97C0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5B47"/>
    <w:multiLevelType w:val="hybridMultilevel"/>
    <w:tmpl w:val="00A6341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224"/>
    <w:multiLevelType w:val="hybridMultilevel"/>
    <w:tmpl w:val="B5D6859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4D5"/>
    <w:multiLevelType w:val="hybridMultilevel"/>
    <w:tmpl w:val="D07CE02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34C3"/>
    <w:multiLevelType w:val="hybridMultilevel"/>
    <w:tmpl w:val="B7B6643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C03"/>
    <w:multiLevelType w:val="hybridMultilevel"/>
    <w:tmpl w:val="11BCCB8E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50E9"/>
    <w:multiLevelType w:val="hybridMultilevel"/>
    <w:tmpl w:val="61100CC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66A"/>
    <w:multiLevelType w:val="hybridMultilevel"/>
    <w:tmpl w:val="44CCA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B51"/>
    <w:multiLevelType w:val="hybridMultilevel"/>
    <w:tmpl w:val="2ED2B40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8F"/>
    <w:multiLevelType w:val="hybridMultilevel"/>
    <w:tmpl w:val="13F26930"/>
    <w:lvl w:ilvl="0" w:tplc="FF0AE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4067"/>
    <w:multiLevelType w:val="hybridMultilevel"/>
    <w:tmpl w:val="FFD6756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E7BEA"/>
    <w:multiLevelType w:val="hybridMultilevel"/>
    <w:tmpl w:val="37C4C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4780A"/>
    <w:multiLevelType w:val="hybridMultilevel"/>
    <w:tmpl w:val="EDC2D2B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517C6"/>
    <w:multiLevelType w:val="hybridMultilevel"/>
    <w:tmpl w:val="7C1CC06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3B6A"/>
    <w:multiLevelType w:val="hybridMultilevel"/>
    <w:tmpl w:val="2F2272E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952"/>
    <w:multiLevelType w:val="hybridMultilevel"/>
    <w:tmpl w:val="75A2401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079"/>
    <w:multiLevelType w:val="hybridMultilevel"/>
    <w:tmpl w:val="0EA057D2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2DA"/>
    <w:multiLevelType w:val="hybridMultilevel"/>
    <w:tmpl w:val="B4D0224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173A"/>
    <w:multiLevelType w:val="hybridMultilevel"/>
    <w:tmpl w:val="A600C4C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76DD"/>
    <w:multiLevelType w:val="hybridMultilevel"/>
    <w:tmpl w:val="D7766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8060D"/>
    <w:multiLevelType w:val="hybridMultilevel"/>
    <w:tmpl w:val="A5F2BEEE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6156"/>
    <w:multiLevelType w:val="hybridMultilevel"/>
    <w:tmpl w:val="9DC655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8"/>
  </w:num>
  <w:num w:numId="9">
    <w:abstractNumId w:val="8"/>
  </w:num>
  <w:num w:numId="10">
    <w:abstractNumId w:val="1"/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20"/>
  </w:num>
  <w:num w:numId="16">
    <w:abstractNumId w:val="6"/>
  </w:num>
  <w:num w:numId="17">
    <w:abstractNumId w:val="0"/>
  </w:num>
  <w:num w:numId="18">
    <w:abstractNumId w:val="17"/>
  </w:num>
  <w:num w:numId="19">
    <w:abstractNumId w:val="9"/>
  </w:num>
  <w:num w:numId="20">
    <w:abstractNumId w:val="3"/>
  </w:num>
  <w:num w:numId="21">
    <w:abstractNumId w:val="21"/>
  </w:num>
  <w:num w:numId="22">
    <w:abstractNumId w:val="2"/>
  </w:num>
  <w:num w:numId="23">
    <w:abstractNumId w:val="4"/>
  </w:num>
  <w:num w:numId="24">
    <w:abstractNumId w:val="1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B6"/>
    <w:rsid w:val="0001786A"/>
    <w:rsid w:val="00054AAF"/>
    <w:rsid w:val="00066833"/>
    <w:rsid w:val="000A3723"/>
    <w:rsid w:val="0011459C"/>
    <w:rsid w:val="00151EF7"/>
    <w:rsid w:val="001D289A"/>
    <w:rsid w:val="001D472D"/>
    <w:rsid w:val="001E21D9"/>
    <w:rsid w:val="001F52FF"/>
    <w:rsid w:val="002343CA"/>
    <w:rsid w:val="00256408"/>
    <w:rsid w:val="002B014C"/>
    <w:rsid w:val="002C1522"/>
    <w:rsid w:val="002D282A"/>
    <w:rsid w:val="002E0A03"/>
    <w:rsid w:val="00306E5E"/>
    <w:rsid w:val="003A5755"/>
    <w:rsid w:val="003D2262"/>
    <w:rsid w:val="003D3595"/>
    <w:rsid w:val="003D53E5"/>
    <w:rsid w:val="004077DC"/>
    <w:rsid w:val="00435A17"/>
    <w:rsid w:val="004604E6"/>
    <w:rsid w:val="00471601"/>
    <w:rsid w:val="004A05FB"/>
    <w:rsid w:val="005260A7"/>
    <w:rsid w:val="00584AB0"/>
    <w:rsid w:val="0063668E"/>
    <w:rsid w:val="006461E8"/>
    <w:rsid w:val="00650B8A"/>
    <w:rsid w:val="00656F58"/>
    <w:rsid w:val="006A7ED5"/>
    <w:rsid w:val="007B2D9D"/>
    <w:rsid w:val="007B3191"/>
    <w:rsid w:val="007C0FB6"/>
    <w:rsid w:val="007F13B8"/>
    <w:rsid w:val="007F66F8"/>
    <w:rsid w:val="00801521"/>
    <w:rsid w:val="00806A12"/>
    <w:rsid w:val="00890976"/>
    <w:rsid w:val="008E0366"/>
    <w:rsid w:val="00943A3F"/>
    <w:rsid w:val="0099243B"/>
    <w:rsid w:val="009A5CF6"/>
    <w:rsid w:val="009C1EB9"/>
    <w:rsid w:val="009F0B44"/>
    <w:rsid w:val="00A3234E"/>
    <w:rsid w:val="00A50D83"/>
    <w:rsid w:val="00AB1C6B"/>
    <w:rsid w:val="00AE41CA"/>
    <w:rsid w:val="00AE7F01"/>
    <w:rsid w:val="00B11E71"/>
    <w:rsid w:val="00B70356"/>
    <w:rsid w:val="00BA2DA9"/>
    <w:rsid w:val="00BB04D7"/>
    <w:rsid w:val="00C04FE1"/>
    <w:rsid w:val="00C070F5"/>
    <w:rsid w:val="00C11678"/>
    <w:rsid w:val="00C544D3"/>
    <w:rsid w:val="00C83767"/>
    <w:rsid w:val="00CB5AD7"/>
    <w:rsid w:val="00CD5762"/>
    <w:rsid w:val="00D03C6C"/>
    <w:rsid w:val="00D34C5F"/>
    <w:rsid w:val="00D939F0"/>
    <w:rsid w:val="00E16FD0"/>
    <w:rsid w:val="00E532C4"/>
    <w:rsid w:val="00EB7E65"/>
    <w:rsid w:val="00FC178C"/>
    <w:rsid w:val="00FC3777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660"/>
  <w15:chartTrackingRefBased/>
  <w15:docId w15:val="{605E47B6-DF37-4AD8-8F8D-F0C0717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F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FB6"/>
  </w:style>
  <w:style w:type="paragraph" w:styleId="Pidipagina">
    <w:name w:val="footer"/>
    <w:basedOn w:val="Normale"/>
    <w:link w:val="PidipaginaCarattere"/>
    <w:uiPriority w:val="99"/>
    <w:unhideWhenUsed/>
    <w:rsid w:val="007C0F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B6"/>
  </w:style>
  <w:style w:type="character" w:styleId="Collegamentoipertestuale">
    <w:name w:val="Hyperlink"/>
    <w:basedOn w:val="Carpredefinitoparagrafo"/>
    <w:uiPriority w:val="99"/>
    <w:unhideWhenUsed/>
    <w:rsid w:val="007C0FB6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C0FB6"/>
    <w:pPr>
      <w:ind w:left="720"/>
      <w:contextualSpacing/>
    </w:pPr>
  </w:style>
  <w:style w:type="character" w:customStyle="1" w:styleId="stile5">
    <w:name w:val="stile5"/>
    <w:basedOn w:val="Carpredefinitoparagrafo"/>
    <w:rsid w:val="007C0FB6"/>
  </w:style>
  <w:style w:type="table" w:styleId="Grigliatabella">
    <w:name w:val="Table Grid"/>
    <w:basedOn w:val="Tabellanormale"/>
    <w:uiPriority w:val="39"/>
    <w:rsid w:val="007C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C0F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51DD2-C2C6-4DE9-9493-FE1E66A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luca</dc:creator>
  <cp:keywords/>
  <dc:description/>
  <cp:lastModifiedBy>Santanna Edera</cp:lastModifiedBy>
  <cp:revision>29</cp:revision>
  <dcterms:created xsi:type="dcterms:W3CDTF">2020-12-12T19:37:00Z</dcterms:created>
  <dcterms:modified xsi:type="dcterms:W3CDTF">2022-10-25T17:29:00Z</dcterms:modified>
</cp:coreProperties>
</file>