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1F7C" w14:textId="6D3A3C72" w:rsidR="00C2093D" w:rsidRPr="00772CC6" w:rsidRDefault="001572D9" w:rsidP="00B3512E">
      <w:pPr>
        <w:tabs>
          <w:tab w:val="left" w:pos="1490"/>
          <w:tab w:val="center" w:pos="4819"/>
        </w:tabs>
        <w:jc w:val="center"/>
        <w:rPr>
          <w:b/>
          <w:sz w:val="20"/>
          <w:szCs w:val="20"/>
        </w:rPr>
      </w:pPr>
      <w:r w:rsidRPr="00772CC6">
        <w:rPr>
          <w:b/>
          <w:sz w:val="20"/>
          <w:szCs w:val="20"/>
        </w:rPr>
        <w:t>Griglia di progettazione dell’unità di competenza</w:t>
      </w:r>
    </w:p>
    <w:p w14:paraId="71C447F6" w14:textId="541E0167" w:rsidR="001572D9" w:rsidRPr="00772CC6" w:rsidRDefault="001572D9" w:rsidP="00792C76">
      <w:pPr>
        <w:jc w:val="center"/>
        <w:rPr>
          <w:b/>
          <w:sz w:val="20"/>
          <w:szCs w:val="20"/>
        </w:rPr>
      </w:pPr>
      <w:r w:rsidRPr="00772CC6">
        <w:rPr>
          <w:b/>
          <w:sz w:val="20"/>
          <w:szCs w:val="20"/>
        </w:rPr>
        <w:t>Titolo dell’unità di competenza</w:t>
      </w:r>
      <w:r w:rsidR="00EC022F" w:rsidRPr="00772CC6">
        <w:rPr>
          <w:b/>
          <w:sz w:val="20"/>
          <w:szCs w:val="20"/>
        </w:rPr>
        <w:t xml:space="preserve"> </w:t>
      </w:r>
      <w:r w:rsidR="00645588" w:rsidRPr="00772CC6">
        <w:rPr>
          <w:b/>
          <w:sz w:val="20"/>
          <w:szCs w:val="20"/>
        </w:rPr>
        <w:t>:</w:t>
      </w:r>
    </w:p>
    <w:p w14:paraId="693BCECE" w14:textId="011D1F35" w:rsidR="00C2093D" w:rsidRDefault="00042507" w:rsidP="00C2093D">
      <w:pPr>
        <w:jc w:val="center"/>
        <w:rPr>
          <w:b/>
          <w:bCs/>
          <w:sz w:val="20"/>
          <w:szCs w:val="20"/>
        </w:rPr>
      </w:pPr>
      <w:r w:rsidRPr="00772CC6">
        <w:rPr>
          <w:b/>
          <w:bCs/>
          <w:sz w:val="20"/>
          <w:szCs w:val="20"/>
        </w:rPr>
        <w:t>“</w:t>
      </w:r>
      <w:r w:rsidR="003C3036">
        <w:rPr>
          <w:b/>
          <w:bCs/>
          <w:sz w:val="20"/>
          <w:szCs w:val="20"/>
        </w:rPr>
        <w:t>Un semaforo per amico</w:t>
      </w:r>
      <w:r w:rsidR="003E7F0C">
        <w:rPr>
          <w:b/>
          <w:bCs/>
          <w:sz w:val="20"/>
          <w:szCs w:val="20"/>
        </w:rPr>
        <w:t>!</w:t>
      </w:r>
      <w:r w:rsidRPr="00772CC6">
        <w:rPr>
          <w:b/>
          <w:bCs/>
          <w:sz w:val="20"/>
          <w:szCs w:val="20"/>
        </w:rPr>
        <w:t>”</w:t>
      </w:r>
    </w:p>
    <w:p w14:paraId="17D5A55F" w14:textId="77777777" w:rsidR="00D45580" w:rsidRPr="00772CC6" w:rsidRDefault="00D45580" w:rsidP="00C2093D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1572D9" w:rsidRPr="00772CC6" w14:paraId="164681C7" w14:textId="77777777" w:rsidTr="00050162">
        <w:tc>
          <w:tcPr>
            <w:tcW w:w="14879" w:type="dxa"/>
          </w:tcPr>
          <w:p w14:paraId="482911DC" w14:textId="0A44B9C2" w:rsidR="001572D9" w:rsidRPr="00B3512E" w:rsidRDefault="009D60B2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Denomi</w:t>
            </w:r>
            <w:r w:rsidR="00D871CD" w:rsidRPr="00772CC6">
              <w:rPr>
                <w:b/>
                <w:sz w:val="20"/>
                <w:szCs w:val="20"/>
              </w:rPr>
              <w:t>nazione della scuola:</w:t>
            </w:r>
            <w:r w:rsidR="00F00F34" w:rsidRPr="00772CC6">
              <w:rPr>
                <w:b/>
                <w:sz w:val="20"/>
                <w:szCs w:val="20"/>
              </w:rPr>
              <w:t xml:space="preserve"> </w:t>
            </w:r>
            <w:r w:rsidR="00D871CD" w:rsidRPr="00772CC6">
              <w:rPr>
                <w:b/>
                <w:sz w:val="20"/>
                <w:szCs w:val="20"/>
              </w:rPr>
              <w:t>Istituto C</w:t>
            </w:r>
            <w:r w:rsidRPr="00772CC6">
              <w:rPr>
                <w:b/>
                <w:sz w:val="20"/>
                <w:szCs w:val="20"/>
              </w:rPr>
              <w:t>omprensivo Torano Castello</w:t>
            </w:r>
            <w:r w:rsidR="00867655" w:rsidRPr="00772CC6">
              <w:rPr>
                <w:b/>
                <w:sz w:val="20"/>
                <w:szCs w:val="20"/>
              </w:rPr>
              <w:t xml:space="preserve"> </w:t>
            </w:r>
            <w:r w:rsidRPr="00772CC6">
              <w:rPr>
                <w:b/>
                <w:sz w:val="20"/>
                <w:szCs w:val="20"/>
              </w:rPr>
              <w:t>-</w:t>
            </w:r>
            <w:r w:rsidR="00867655" w:rsidRPr="00772CC6">
              <w:rPr>
                <w:b/>
                <w:sz w:val="20"/>
                <w:szCs w:val="20"/>
              </w:rPr>
              <w:t xml:space="preserve"> </w:t>
            </w:r>
            <w:r w:rsidR="001175CC" w:rsidRPr="00772CC6">
              <w:rPr>
                <w:b/>
                <w:sz w:val="20"/>
                <w:szCs w:val="20"/>
              </w:rPr>
              <w:t>San Martino di Finita</w:t>
            </w:r>
            <w:r w:rsidR="00867655" w:rsidRPr="00772CC6">
              <w:rPr>
                <w:b/>
                <w:sz w:val="20"/>
                <w:szCs w:val="20"/>
              </w:rPr>
              <w:t xml:space="preserve"> </w:t>
            </w:r>
            <w:r w:rsidR="001175CC" w:rsidRPr="00772CC6">
              <w:rPr>
                <w:b/>
                <w:sz w:val="20"/>
                <w:szCs w:val="20"/>
              </w:rPr>
              <w:t>-</w:t>
            </w:r>
            <w:r w:rsidR="00867655" w:rsidRPr="00772CC6">
              <w:rPr>
                <w:b/>
                <w:sz w:val="20"/>
                <w:szCs w:val="20"/>
              </w:rPr>
              <w:t xml:space="preserve"> </w:t>
            </w:r>
            <w:r w:rsidR="001175CC" w:rsidRPr="00772CC6">
              <w:rPr>
                <w:b/>
                <w:sz w:val="20"/>
                <w:szCs w:val="20"/>
              </w:rPr>
              <w:t>Cerzeto</w:t>
            </w:r>
            <w:r w:rsidR="00F00F34" w:rsidRPr="00772CC6">
              <w:rPr>
                <w:b/>
                <w:sz w:val="20"/>
                <w:szCs w:val="20"/>
              </w:rPr>
              <w:t xml:space="preserve"> Scuola dell’infanzia</w:t>
            </w:r>
            <w:r w:rsidR="003C0E64" w:rsidRPr="00772CC6">
              <w:rPr>
                <w:b/>
                <w:sz w:val="20"/>
                <w:szCs w:val="20"/>
              </w:rPr>
              <w:t xml:space="preserve"> di Sartano</w:t>
            </w:r>
            <w:r w:rsidR="00B43560" w:rsidRPr="00772CC6">
              <w:rPr>
                <w:b/>
                <w:sz w:val="20"/>
                <w:szCs w:val="20"/>
              </w:rPr>
              <w:t xml:space="preserve"> </w:t>
            </w:r>
            <w:r w:rsidR="003C3036">
              <w:rPr>
                <w:b/>
                <w:sz w:val="20"/>
                <w:szCs w:val="20"/>
              </w:rPr>
              <w:t xml:space="preserve">Sez. </w:t>
            </w:r>
            <w:r w:rsidR="00D60891">
              <w:rPr>
                <w:b/>
                <w:sz w:val="20"/>
                <w:szCs w:val="20"/>
              </w:rPr>
              <w:t>D</w:t>
            </w:r>
          </w:p>
          <w:p w14:paraId="18948F34" w14:textId="6917912B" w:rsidR="005A56BD" w:rsidRPr="00772CC6" w:rsidRDefault="005A56BD" w:rsidP="002A5A5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572D9" w:rsidRPr="00772CC6" w14:paraId="7DCBEC3F" w14:textId="77777777" w:rsidTr="00050162">
        <w:tc>
          <w:tcPr>
            <w:tcW w:w="14879" w:type="dxa"/>
          </w:tcPr>
          <w:p w14:paraId="72B6F874" w14:textId="1FECC554" w:rsidR="001572D9" w:rsidRPr="00772CC6" w:rsidRDefault="00F00F34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 xml:space="preserve">Destinatari: Bambini di </w:t>
            </w:r>
            <w:r w:rsidR="00B43560" w:rsidRPr="00772CC6">
              <w:rPr>
                <w:b/>
                <w:sz w:val="20"/>
                <w:szCs w:val="20"/>
              </w:rPr>
              <w:t xml:space="preserve"> 3-</w:t>
            </w:r>
            <w:r w:rsidRPr="00772CC6">
              <w:rPr>
                <w:b/>
                <w:sz w:val="20"/>
                <w:szCs w:val="20"/>
              </w:rPr>
              <w:t>4-5 anni</w:t>
            </w:r>
            <w:r w:rsidR="003C3036">
              <w:rPr>
                <w:b/>
                <w:sz w:val="20"/>
                <w:szCs w:val="20"/>
              </w:rPr>
              <w:t xml:space="preserve"> sez. </w:t>
            </w:r>
            <w:r w:rsidR="003E7F0C">
              <w:rPr>
                <w:b/>
                <w:sz w:val="20"/>
                <w:szCs w:val="20"/>
              </w:rPr>
              <w:t>D</w:t>
            </w:r>
          </w:p>
          <w:p w14:paraId="78E17ED7" w14:textId="6A9F0CB2" w:rsidR="005A56BD" w:rsidRPr="00772CC6" w:rsidRDefault="005A56BD" w:rsidP="002A5A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624F75" w14:textId="77777777" w:rsidR="00C2093D" w:rsidRPr="00772CC6" w:rsidRDefault="00C2093D" w:rsidP="002A5A51">
      <w:pPr>
        <w:jc w:val="both"/>
        <w:rPr>
          <w:b/>
          <w:sz w:val="20"/>
          <w:szCs w:val="20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978"/>
        <w:gridCol w:w="12901"/>
      </w:tblGrid>
      <w:tr w:rsidR="00211D5D" w:rsidRPr="00772CC6" w14:paraId="7805008F" w14:textId="77777777" w:rsidTr="00050162">
        <w:tc>
          <w:tcPr>
            <w:tcW w:w="1955" w:type="dxa"/>
          </w:tcPr>
          <w:p w14:paraId="2D6C9C12" w14:textId="77777777" w:rsidR="00211D5D" w:rsidRPr="00772CC6" w:rsidRDefault="00211D5D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Competenza da promuovere</w:t>
            </w:r>
          </w:p>
        </w:tc>
        <w:tc>
          <w:tcPr>
            <w:tcW w:w="12924" w:type="dxa"/>
            <w:tcBorders>
              <w:right w:val="single" w:sz="4" w:space="0" w:color="auto"/>
            </w:tcBorders>
          </w:tcPr>
          <w:p w14:paraId="40A27A0C" w14:textId="77777777" w:rsidR="003E20CF" w:rsidRPr="009177B4" w:rsidRDefault="006C725C" w:rsidP="009177B4">
            <w:pPr>
              <w:numPr>
                <w:ilvl w:val="7"/>
                <w:numId w:val="3"/>
              </w:numPr>
              <w:tabs>
                <w:tab w:val="clear" w:pos="5760"/>
                <w:tab w:val="num" w:pos="4543"/>
              </w:tabs>
              <w:ind w:left="290"/>
              <w:jc w:val="both"/>
              <w:rPr>
                <w:b/>
                <w:sz w:val="20"/>
                <w:szCs w:val="20"/>
              </w:rPr>
            </w:pPr>
            <w:r w:rsidRPr="009177B4">
              <w:rPr>
                <w:b/>
                <w:sz w:val="20"/>
                <w:szCs w:val="20"/>
              </w:rPr>
              <w:t>Competenza sociale e civica in materia di cittadinanza;</w:t>
            </w:r>
          </w:p>
          <w:p w14:paraId="3430F833" w14:textId="77777777" w:rsidR="003E20CF" w:rsidRPr="009177B4" w:rsidRDefault="006C725C" w:rsidP="009177B4">
            <w:pPr>
              <w:numPr>
                <w:ilvl w:val="7"/>
                <w:numId w:val="3"/>
              </w:numPr>
              <w:tabs>
                <w:tab w:val="clear" w:pos="5760"/>
                <w:tab w:val="num" w:pos="4543"/>
              </w:tabs>
              <w:ind w:left="290"/>
              <w:jc w:val="both"/>
              <w:rPr>
                <w:b/>
                <w:sz w:val="20"/>
                <w:szCs w:val="20"/>
              </w:rPr>
            </w:pPr>
            <w:r w:rsidRPr="009177B4">
              <w:rPr>
                <w:b/>
                <w:sz w:val="20"/>
                <w:szCs w:val="20"/>
              </w:rPr>
              <w:t>Competenza alfabetica funzionale;</w:t>
            </w:r>
          </w:p>
          <w:p w14:paraId="55AE8E33" w14:textId="77777777" w:rsidR="003E20CF" w:rsidRPr="009177B4" w:rsidRDefault="006C725C" w:rsidP="009177B4">
            <w:pPr>
              <w:numPr>
                <w:ilvl w:val="7"/>
                <w:numId w:val="3"/>
              </w:numPr>
              <w:tabs>
                <w:tab w:val="clear" w:pos="5760"/>
                <w:tab w:val="num" w:pos="4543"/>
              </w:tabs>
              <w:ind w:left="290"/>
              <w:jc w:val="both"/>
              <w:rPr>
                <w:b/>
                <w:sz w:val="20"/>
                <w:szCs w:val="20"/>
              </w:rPr>
            </w:pPr>
            <w:r w:rsidRPr="009177B4">
              <w:rPr>
                <w:b/>
                <w:sz w:val="20"/>
                <w:szCs w:val="20"/>
              </w:rPr>
              <w:t>Competenza personale, sociale e capacità di imparare ad imparare;</w:t>
            </w:r>
          </w:p>
          <w:p w14:paraId="3AAC1DEE" w14:textId="459893CE" w:rsidR="003E7F0C" w:rsidRPr="003E7F0C" w:rsidRDefault="006C725C" w:rsidP="003E7F0C">
            <w:pPr>
              <w:numPr>
                <w:ilvl w:val="7"/>
                <w:numId w:val="3"/>
              </w:numPr>
              <w:tabs>
                <w:tab w:val="clear" w:pos="5760"/>
                <w:tab w:val="num" w:pos="4543"/>
              </w:tabs>
              <w:ind w:left="290"/>
              <w:jc w:val="both"/>
              <w:rPr>
                <w:b/>
                <w:sz w:val="20"/>
                <w:szCs w:val="20"/>
              </w:rPr>
            </w:pPr>
            <w:r w:rsidRPr="009177B4">
              <w:rPr>
                <w:b/>
                <w:sz w:val="20"/>
                <w:szCs w:val="20"/>
              </w:rPr>
              <w:t>Competenza</w:t>
            </w:r>
            <w:r w:rsidR="003E7F0C">
              <w:rPr>
                <w:b/>
                <w:sz w:val="20"/>
                <w:szCs w:val="20"/>
              </w:rPr>
              <w:t xml:space="preserve"> matematica.</w:t>
            </w:r>
          </w:p>
        </w:tc>
      </w:tr>
      <w:tr w:rsidR="00211D5D" w:rsidRPr="00772CC6" w14:paraId="027463B6" w14:textId="77777777" w:rsidTr="00050162">
        <w:tc>
          <w:tcPr>
            <w:tcW w:w="1955" w:type="dxa"/>
          </w:tcPr>
          <w:p w14:paraId="72F36AA1" w14:textId="69B03CDF" w:rsidR="00211D5D" w:rsidRPr="00772CC6" w:rsidRDefault="00624156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 xml:space="preserve">Competenza specifica ed. civica </w:t>
            </w:r>
          </w:p>
        </w:tc>
        <w:tc>
          <w:tcPr>
            <w:tcW w:w="12924" w:type="dxa"/>
          </w:tcPr>
          <w:p w14:paraId="7F4E85EA" w14:textId="27B67409" w:rsidR="00211D5D" w:rsidRPr="00772CC6" w:rsidRDefault="006C725C" w:rsidP="007E56E7">
            <w:pPr>
              <w:ind w:left="290"/>
              <w:jc w:val="both"/>
              <w:rPr>
                <w:b/>
                <w:sz w:val="20"/>
                <w:szCs w:val="20"/>
              </w:rPr>
            </w:pPr>
            <w:r w:rsidRPr="009177B4">
              <w:rPr>
                <w:b/>
                <w:sz w:val="20"/>
                <w:szCs w:val="20"/>
              </w:rPr>
              <w:t xml:space="preserve">Assumere comportamenti </w:t>
            </w:r>
            <w:r w:rsidR="00FD7489">
              <w:rPr>
                <w:b/>
                <w:sz w:val="20"/>
                <w:szCs w:val="20"/>
              </w:rPr>
              <w:t>adeguati al vivere correttamente le città rispettando le regole della strada, riconoscendone i pericoli e le principali  indicazioni e collaborando perché ognuno possa vivere in sicurezza.</w:t>
            </w:r>
          </w:p>
        </w:tc>
      </w:tr>
      <w:tr w:rsidR="00624156" w:rsidRPr="00772CC6" w14:paraId="1B281AC8" w14:textId="77777777" w:rsidTr="00050162">
        <w:tc>
          <w:tcPr>
            <w:tcW w:w="1955" w:type="dxa"/>
          </w:tcPr>
          <w:p w14:paraId="530BBA75" w14:textId="7ABE161A" w:rsidR="00624156" w:rsidRPr="00772CC6" w:rsidRDefault="00624156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Campo di esperienza/disciplina</w:t>
            </w:r>
          </w:p>
        </w:tc>
        <w:tc>
          <w:tcPr>
            <w:tcW w:w="12924" w:type="dxa"/>
          </w:tcPr>
          <w:p w14:paraId="03FCFAA4" w14:textId="6962E585" w:rsidR="00624156" w:rsidRPr="00772CC6" w:rsidRDefault="00624156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Il sé e l’altro- Il corpo e il movimento- immagini suoni e colori- I discorsi e le parole- La conoscenza del mondo</w:t>
            </w:r>
          </w:p>
        </w:tc>
      </w:tr>
    </w:tbl>
    <w:p w14:paraId="1C4DBF41" w14:textId="77777777" w:rsidR="00C2093D" w:rsidRPr="00772CC6" w:rsidRDefault="00C2093D" w:rsidP="002A5A51">
      <w:pPr>
        <w:jc w:val="both"/>
        <w:rPr>
          <w:sz w:val="20"/>
          <w:szCs w:val="20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951"/>
        <w:gridCol w:w="1985"/>
        <w:gridCol w:w="2184"/>
        <w:gridCol w:w="1769"/>
        <w:gridCol w:w="1723"/>
        <w:gridCol w:w="1632"/>
        <w:gridCol w:w="1655"/>
        <w:gridCol w:w="1980"/>
      </w:tblGrid>
      <w:tr w:rsidR="00322A6C" w:rsidRPr="00772CC6" w14:paraId="59B33961" w14:textId="7794DFB2" w:rsidTr="002C06A7">
        <w:tc>
          <w:tcPr>
            <w:tcW w:w="1951" w:type="dxa"/>
          </w:tcPr>
          <w:p w14:paraId="2184ACF6" w14:textId="77777777" w:rsidR="00166085" w:rsidRPr="00772CC6" w:rsidRDefault="00166085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Traguardo per lo sviluppo della competenza</w:t>
            </w:r>
          </w:p>
        </w:tc>
        <w:tc>
          <w:tcPr>
            <w:tcW w:w="1985" w:type="dxa"/>
          </w:tcPr>
          <w:p w14:paraId="79EC1B9A" w14:textId="16C3DD90" w:rsidR="00166085" w:rsidRPr="00772CC6" w:rsidRDefault="002A5A51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C</w:t>
            </w:r>
            <w:r w:rsidR="00166085" w:rsidRPr="00772CC6">
              <w:rPr>
                <w:b/>
                <w:sz w:val="20"/>
                <w:szCs w:val="20"/>
              </w:rPr>
              <w:t>ontenuti</w:t>
            </w:r>
          </w:p>
        </w:tc>
        <w:tc>
          <w:tcPr>
            <w:tcW w:w="2184" w:type="dxa"/>
          </w:tcPr>
          <w:p w14:paraId="71EBD2A9" w14:textId="6984EDC7" w:rsidR="00166085" w:rsidRPr="00772CC6" w:rsidRDefault="002A5A51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A</w:t>
            </w:r>
            <w:r w:rsidR="00166085" w:rsidRPr="00772CC6">
              <w:rPr>
                <w:b/>
                <w:sz w:val="20"/>
                <w:szCs w:val="20"/>
              </w:rPr>
              <w:t>ttività</w:t>
            </w:r>
          </w:p>
        </w:tc>
        <w:tc>
          <w:tcPr>
            <w:tcW w:w="1769" w:type="dxa"/>
          </w:tcPr>
          <w:p w14:paraId="7EFD9700" w14:textId="21C454BF" w:rsidR="00166085" w:rsidRPr="00772CC6" w:rsidRDefault="002A5A51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M</w:t>
            </w:r>
            <w:r w:rsidR="00166085" w:rsidRPr="00772CC6">
              <w:rPr>
                <w:b/>
                <w:sz w:val="20"/>
                <w:szCs w:val="20"/>
              </w:rPr>
              <w:t>etodo</w:t>
            </w:r>
          </w:p>
        </w:tc>
        <w:tc>
          <w:tcPr>
            <w:tcW w:w="1723" w:type="dxa"/>
          </w:tcPr>
          <w:p w14:paraId="6196D3B5" w14:textId="3DA06149" w:rsidR="00166085" w:rsidRPr="00772CC6" w:rsidRDefault="002A5A51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S</w:t>
            </w:r>
            <w:r w:rsidR="00166085" w:rsidRPr="00772CC6">
              <w:rPr>
                <w:b/>
                <w:sz w:val="20"/>
                <w:szCs w:val="20"/>
              </w:rPr>
              <w:t>trumenti</w:t>
            </w:r>
          </w:p>
        </w:tc>
        <w:tc>
          <w:tcPr>
            <w:tcW w:w="1632" w:type="dxa"/>
          </w:tcPr>
          <w:p w14:paraId="7244B891" w14:textId="212AC9CA" w:rsidR="00166085" w:rsidRPr="00772CC6" w:rsidRDefault="002A5A51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T</w:t>
            </w:r>
            <w:r w:rsidR="00166085" w:rsidRPr="00772CC6">
              <w:rPr>
                <w:b/>
                <w:sz w:val="20"/>
                <w:szCs w:val="20"/>
              </w:rPr>
              <w:t>empi</w:t>
            </w:r>
          </w:p>
        </w:tc>
        <w:tc>
          <w:tcPr>
            <w:tcW w:w="1655" w:type="dxa"/>
          </w:tcPr>
          <w:p w14:paraId="68930C27" w14:textId="0D338435" w:rsidR="00166085" w:rsidRPr="00772CC6" w:rsidRDefault="00166085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 xml:space="preserve">Obiettivi </w:t>
            </w:r>
          </w:p>
        </w:tc>
        <w:tc>
          <w:tcPr>
            <w:tcW w:w="1980" w:type="dxa"/>
          </w:tcPr>
          <w:p w14:paraId="6F30A47F" w14:textId="6C058A3B" w:rsidR="00166085" w:rsidRPr="00772CC6" w:rsidRDefault="00166085" w:rsidP="002A5A51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t>Valutazione della competenza</w:t>
            </w:r>
          </w:p>
        </w:tc>
      </w:tr>
      <w:tr w:rsidR="00322A6C" w:rsidRPr="00772CC6" w14:paraId="12655E9D" w14:textId="09216F59" w:rsidTr="002C06A7">
        <w:tc>
          <w:tcPr>
            <w:tcW w:w="1951" w:type="dxa"/>
          </w:tcPr>
          <w:p w14:paraId="220511D7" w14:textId="33188D71" w:rsidR="003E4DC0" w:rsidRDefault="003E4DC0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 w:rsidRPr="003E4DC0">
              <w:rPr>
                <w:sz w:val="20"/>
                <w:szCs w:val="20"/>
              </w:rPr>
              <w:t>-Giocare e lavorare in modo costruttivo, collaborativo, partecipativo e</w:t>
            </w:r>
            <w:r>
              <w:rPr>
                <w:sz w:val="20"/>
                <w:szCs w:val="20"/>
              </w:rPr>
              <w:t xml:space="preserve"> creativo con gli altri bambini;</w:t>
            </w:r>
          </w:p>
          <w:p w14:paraId="550344B6" w14:textId="6AC74DDF" w:rsidR="003E4DC0" w:rsidRDefault="003E4DC0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 w:rsidRPr="003E4DC0">
              <w:rPr>
                <w:sz w:val="20"/>
                <w:szCs w:val="20"/>
              </w:rPr>
              <w:t>-</w:t>
            </w:r>
            <w:r w:rsidRPr="003E4DC0">
              <w:rPr>
                <w:sz w:val="20"/>
                <w:szCs w:val="20"/>
              </w:rPr>
              <w:t xml:space="preserve">Padroneggiare gli strumenti espressivi e lessicali indispensabili per gestire l’interazione comunicativa </w:t>
            </w:r>
            <w:r w:rsidRPr="003E4DC0">
              <w:rPr>
                <w:sz w:val="20"/>
                <w:szCs w:val="20"/>
              </w:rPr>
              <w:lastRenderedPageBreak/>
              <w:t xml:space="preserve">verbale in </w:t>
            </w:r>
            <w:r>
              <w:rPr>
                <w:sz w:val="20"/>
                <w:szCs w:val="20"/>
              </w:rPr>
              <w:t>vari campi di esperienza;</w:t>
            </w:r>
          </w:p>
          <w:p w14:paraId="2497DB68" w14:textId="72E57251" w:rsidR="00A738D5" w:rsidRDefault="00A738D5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 w:rsidRPr="00A738D5">
              <w:rPr>
                <w:sz w:val="20"/>
                <w:szCs w:val="20"/>
              </w:rPr>
              <w:t xml:space="preserve">-porre domande, discutere, confrontare ipotesi, </w:t>
            </w:r>
            <w:r>
              <w:rPr>
                <w:sz w:val="20"/>
                <w:szCs w:val="20"/>
              </w:rPr>
              <w:t>spiegazioni, soluzioni e azioni;</w:t>
            </w:r>
          </w:p>
          <w:p w14:paraId="76795E6D" w14:textId="09C71053" w:rsidR="003E20CF" w:rsidRDefault="003E4DC0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-Conoscere e saper usare</w:t>
            </w:r>
            <w:r w:rsidR="002C06A7">
              <w:rPr>
                <w:sz w:val="20"/>
                <w:szCs w:val="20"/>
              </w:rPr>
              <w:t xml:space="preserve"> le relazioni spaziali</w:t>
            </w:r>
            <w:r>
              <w:rPr>
                <w:sz w:val="20"/>
                <w:szCs w:val="20"/>
              </w:rPr>
              <w:t xml:space="preserve"> e i relativi indicatori</w:t>
            </w:r>
            <w:r w:rsidR="002C06A7">
              <w:rPr>
                <w:sz w:val="20"/>
                <w:szCs w:val="20"/>
              </w:rPr>
              <w:t>;</w:t>
            </w:r>
          </w:p>
          <w:p w14:paraId="0AB7AD73" w14:textId="4A3962D1" w:rsidR="002C06A7" w:rsidRPr="00E62CE4" w:rsidRDefault="00A738D5" w:rsidP="00E62CE4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 w:rsidRPr="00A738D5">
              <w:rPr>
                <w:sz w:val="20"/>
                <w:szCs w:val="20"/>
              </w:rPr>
              <w:t>-Padroneggiare abilità motori</w:t>
            </w:r>
            <w:r w:rsidR="00E62CE4">
              <w:rPr>
                <w:sz w:val="20"/>
                <w:szCs w:val="20"/>
              </w:rPr>
              <w:t>e di base in situazioni diverse e nel</w:t>
            </w:r>
            <w:r w:rsidR="002C06A7" w:rsidRPr="00E62CE4">
              <w:rPr>
                <w:sz w:val="20"/>
                <w:szCs w:val="20"/>
              </w:rPr>
              <w:t xml:space="preserve"> rispetto delle regole;</w:t>
            </w:r>
          </w:p>
          <w:p w14:paraId="2E7BB78D" w14:textId="59D6827C" w:rsidR="002C06A7" w:rsidRDefault="002C06A7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-Sviluppare capacità percettive;</w:t>
            </w:r>
          </w:p>
          <w:p w14:paraId="5D9CAFDE" w14:textId="1690B941" w:rsidR="002C06A7" w:rsidRDefault="002C06A7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saper distinguere </w:t>
            </w:r>
            <w:r w:rsidR="00110FE3">
              <w:rPr>
                <w:sz w:val="20"/>
                <w:szCs w:val="20"/>
              </w:rPr>
              <w:t>i pericoli;</w:t>
            </w:r>
          </w:p>
          <w:p w14:paraId="3B5A1568" w14:textId="722BC112" w:rsidR="00110FE3" w:rsidRDefault="00110FE3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Comprendere racconti, saperli riprodurre e drammatizzarli;</w:t>
            </w:r>
          </w:p>
          <w:p w14:paraId="139AC28F" w14:textId="2F69046A" w:rsidR="00110FE3" w:rsidRDefault="00574314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Riconoscere, rappresentare e interpretare alcuni principali segnali simbolici e alcune figure principali come il vigile;</w:t>
            </w:r>
          </w:p>
          <w:p w14:paraId="1EA7063E" w14:textId="79F6791C" w:rsidR="00574314" w:rsidRPr="00E05269" w:rsidRDefault="00574314" w:rsidP="002C06A7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412E9">
              <w:rPr>
                <w:sz w:val="20"/>
                <w:szCs w:val="20"/>
              </w:rPr>
              <w:t>Comprendere l’importanza delle regole e della collaborazione con gli altri;</w:t>
            </w:r>
          </w:p>
          <w:p w14:paraId="4BAD1F32" w14:textId="1838983C" w:rsidR="00166085" w:rsidRPr="00772CC6" w:rsidRDefault="00166085" w:rsidP="002C06A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9FC3F" w14:textId="43DECA4A" w:rsidR="003E4DC0" w:rsidRDefault="003E4DC0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-Regole della vita e del lavoro in classe;</w:t>
            </w:r>
          </w:p>
          <w:p w14:paraId="7B035201" w14:textId="3306BD45" w:rsidR="003E4DC0" w:rsidRDefault="00A738D5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-Ascolto e comprensione</w:t>
            </w:r>
            <w:r w:rsidR="003E4DC0" w:rsidRPr="003E4D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dei discorsi altrui;</w:t>
            </w:r>
          </w:p>
          <w:p w14:paraId="675F82B0" w14:textId="4CB6C337" w:rsidR="00A738D5" w:rsidRDefault="00A738D5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-Uso dei sensi per esplorare, osservare e descrivere;</w:t>
            </w:r>
          </w:p>
          <w:p w14:paraId="32C1CDF7" w14:textId="77777777" w:rsidR="003C1202" w:rsidRDefault="00D360CA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-Conoscenza dell’ambiente urbano e della principale simbologia stradale;</w:t>
            </w:r>
          </w:p>
          <w:p w14:paraId="388ABCDE" w14:textId="77777777" w:rsidR="00D360CA" w:rsidRDefault="00F96612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-Associazione di simboli e azioni;</w:t>
            </w:r>
          </w:p>
          <w:p w14:paraId="0B18527C" w14:textId="77777777" w:rsidR="00F96612" w:rsidRDefault="00F96612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-Distinzione tra comportamenti corretti e scorretti da tenere sulla strada;</w:t>
            </w:r>
          </w:p>
          <w:p w14:paraId="56196D1F" w14:textId="77777777" w:rsidR="00F96612" w:rsidRDefault="00F96612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-Conoscenza delle principali figure come vigile, pedoni, automobilisti e  delle rispettive azioni;</w:t>
            </w:r>
          </w:p>
          <w:p w14:paraId="256131ED" w14:textId="1CC5265E" w:rsidR="000253E4" w:rsidRDefault="000253E4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-Conoscenza del semaforo e delle azioni da fare in base al colore;</w:t>
            </w:r>
          </w:p>
          <w:p w14:paraId="4B929CA7" w14:textId="3BD6A69F" w:rsidR="00F96612" w:rsidRPr="00D360CA" w:rsidRDefault="00F96612" w:rsidP="00F9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-Rispetto verso ciò che ci circonda.</w:t>
            </w:r>
          </w:p>
        </w:tc>
        <w:tc>
          <w:tcPr>
            <w:tcW w:w="2184" w:type="dxa"/>
          </w:tcPr>
          <w:p w14:paraId="307CE9CA" w14:textId="0032D996" w:rsidR="006B2A87" w:rsidRPr="00772CC6" w:rsidRDefault="00166085" w:rsidP="002C06A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lastRenderedPageBreak/>
              <w:t xml:space="preserve"> </w:t>
            </w:r>
            <w:r w:rsidR="0093128C" w:rsidRPr="00772CC6">
              <w:rPr>
                <w:sz w:val="20"/>
                <w:szCs w:val="20"/>
              </w:rPr>
              <w:t xml:space="preserve">L’articolazione </w:t>
            </w:r>
            <w:r w:rsidR="006B2A87" w:rsidRPr="00772CC6">
              <w:rPr>
                <w:sz w:val="20"/>
                <w:szCs w:val="20"/>
              </w:rPr>
              <w:t>dell’</w:t>
            </w:r>
            <w:proofErr w:type="spellStart"/>
            <w:r w:rsidR="006B2A87" w:rsidRPr="00772CC6">
              <w:rPr>
                <w:sz w:val="20"/>
                <w:szCs w:val="20"/>
              </w:rPr>
              <w:t>Uda</w:t>
            </w:r>
            <w:proofErr w:type="spellEnd"/>
            <w:r w:rsidR="0093128C" w:rsidRPr="00772CC6">
              <w:rPr>
                <w:sz w:val="20"/>
                <w:szCs w:val="20"/>
              </w:rPr>
              <w:t xml:space="preserve"> nell’ambito del Progetto, seguirà la seguente procedura: fase introduttiva – fase di approfondimento – fase produttiva</w:t>
            </w:r>
            <w:r w:rsidR="006B2A87" w:rsidRPr="00772CC6">
              <w:rPr>
                <w:sz w:val="20"/>
                <w:szCs w:val="20"/>
              </w:rPr>
              <w:t>:</w:t>
            </w:r>
          </w:p>
          <w:p w14:paraId="36BCA462" w14:textId="77777777" w:rsidR="00FA0235" w:rsidRDefault="00FA0235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Ascolto e comprensione di r</w:t>
            </w:r>
            <w:r w:rsidR="00E74C6D">
              <w:rPr>
                <w:sz w:val="20"/>
                <w:szCs w:val="20"/>
              </w:rPr>
              <w:t>acconti e video racconti inere</w:t>
            </w:r>
            <w:r>
              <w:rPr>
                <w:sz w:val="20"/>
                <w:szCs w:val="20"/>
              </w:rPr>
              <w:t xml:space="preserve">nti alla tematica </w:t>
            </w:r>
            <w:r w:rsidR="00E74C6D">
              <w:rPr>
                <w:sz w:val="20"/>
                <w:szCs w:val="20"/>
              </w:rPr>
              <w:lastRenderedPageBreak/>
              <w:t>dell’educazione stradale</w:t>
            </w:r>
            <w:r>
              <w:rPr>
                <w:sz w:val="20"/>
                <w:szCs w:val="20"/>
              </w:rPr>
              <w:t>;</w:t>
            </w:r>
          </w:p>
          <w:p w14:paraId="388752A8" w14:textId="5F938CAC" w:rsidR="00F8282B" w:rsidRDefault="00F8282B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visione di immagini e testi per capire com’è composto un paesaggio cittadino e cosa si può vedere per strada;</w:t>
            </w:r>
          </w:p>
          <w:p w14:paraId="203EFF67" w14:textId="6312A076" w:rsidR="00E74C6D" w:rsidRDefault="00FA0235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4C6D">
              <w:rPr>
                <w:sz w:val="20"/>
                <w:szCs w:val="20"/>
              </w:rPr>
              <w:t>verbalizzazioni,  rappresentazioni grafiche libere e drammatizzazioni</w:t>
            </w:r>
            <w:r>
              <w:rPr>
                <w:sz w:val="20"/>
                <w:szCs w:val="20"/>
              </w:rPr>
              <w:t xml:space="preserve"> dei racconti ascoltati</w:t>
            </w:r>
            <w:r w:rsidR="00E74C6D">
              <w:rPr>
                <w:sz w:val="20"/>
                <w:szCs w:val="20"/>
              </w:rPr>
              <w:t>;</w:t>
            </w:r>
          </w:p>
          <w:p w14:paraId="5FE08AFD" w14:textId="7597263D" w:rsidR="00FC319C" w:rsidRDefault="00FA0235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-Brainstorming ad interventi</w:t>
            </w:r>
            <w:r w:rsidR="00FC319C">
              <w:rPr>
                <w:sz w:val="20"/>
                <w:szCs w:val="20"/>
              </w:rPr>
              <w:t xml:space="preserve"> per sensibilizzare i bambini all’importanza dell’educazione stradale e alle r</w:t>
            </w:r>
            <w:r w:rsidR="00CE6B7C">
              <w:rPr>
                <w:sz w:val="20"/>
                <w:szCs w:val="20"/>
              </w:rPr>
              <w:t>egole da seguire per essere bravi cittadini;</w:t>
            </w:r>
          </w:p>
          <w:p w14:paraId="712E618A" w14:textId="58B45A2A" w:rsidR="00E74C6D" w:rsidRDefault="00E74C6D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Realizzazione di lavori individuali e di gruppo con l’ausilio di vari</w:t>
            </w:r>
            <w:r w:rsidR="00FA0235">
              <w:rPr>
                <w:sz w:val="20"/>
                <w:szCs w:val="20"/>
              </w:rPr>
              <w:t>e tecniche di realizzazione</w:t>
            </w:r>
            <w:r>
              <w:rPr>
                <w:sz w:val="20"/>
                <w:szCs w:val="20"/>
              </w:rPr>
              <w:t>;</w:t>
            </w:r>
          </w:p>
          <w:p w14:paraId="7CDB1607" w14:textId="3ADEA561" w:rsidR="00E74C6D" w:rsidRDefault="00FA0235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Svolgimento</w:t>
            </w:r>
            <w:r w:rsidR="00E74C6D">
              <w:rPr>
                <w:sz w:val="20"/>
                <w:szCs w:val="20"/>
              </w:rPr>
              <w:t xml:space="preserve"> di percorsi di </w:t>
            </w:r>
            <w:proofErr w:type="spellStart"/>
            <w:r w:rsidR="00E74C6D">
              <w:rPr>
                <w:sz w:val="20"/>
                <w:szCs w:val="20"/>
              </w:rPr>
              <w:t>coding</w:t>
            </w:r>
            <w:proofErr w:type="spellEnd"/>
            <w:r>
              <w:rPr>
                <w:sz w:val="20"/>
                <w:szCs w:val="20"/>
              </w:rPr>
              <w:t xml:space="preserve"> con il corpo</w:t>
            </w:r>
            <w:r w:rsidR="00E74C6D">
              <w:rPr>
                <w:sz w:val="20"/>
                <w:szCs w:val="20"/>
              </w:rPr>
              <w:t xml:space="preserve"> usando </w:t>
            </w:r>
            <w:r w:rsidR="00FC319C">
              <w:rPr>
                <w:sz w:val="20"/>
                <w:szCs w:val="20"/>
              </w:rPr>
              <w:t>reticoli a tema educazione stradale</w:t>
            </w:r>
            <w:r>
              <w:rPr>
                <w:sz w:val="20"/>
                <w:szCs w:val="20"/>
              </w:rPr>
              <w:t xml:space="preserve"> e sul foglio</w:t>
            </w:r>
            <w:r w:rsidR="00FC319C">
              <w:rPr>
                <w:sz w:val="20"/>
                <w:szCs w:val="20"/>
              </w:rPr>
              <w:t>;</w:t>
            </w:r>
          </w:p>
          <w:p w14:paraId="6EF66AEA" w14:textId="5ABA492B" w:rsidR="00FC319C" w:rsidRDefault="00F622FB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319C">
              <w:rPr>
                <w:sz w:val="20"/>
                <w:szCs w:val="20"/>
              </w:rPr>
              <w:t>Ascolto e ripetizione  di canzoni e filastrocche;</w:t>
            </w:r>
          </w:p>
          <w:p w14:paraId="1CB054A6" w14:textId="77F1AD6D" w:rsidR="00FC319C" w:rsidRDefault="00FC319C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Svolgimento delle routine quotidiane con collegamento </w:t>
            </w:r>
            <w:r>
              <w:rPr>
                <w:sz w:val="20"/>
                <w:szCs w:val="20"/>
              </w:rPr>
              <w:lastRenderedPageBreak/>
              <w:t>all’educazione stradale;</w:t>
            </w:r>
          </w:p>
          <w:p w14:paraId="01FAB9DA" w14:textId="16B2F725" w:rsidR="00F622FB" w:rsidRDefault="000253E4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-Costruzione</w:t>
            </w:r>
            <w:r w:rsidR="00F622FB">
              <w:rPr>
                <w:sz w:val="20"/>
                <w:szCs w:val="20"/>
              </w:rPr>
              <w:t xml:space="preserve"> di </w:t>
            </w:r>
            <w:r>
              <w:rPr>
                <w:sz w:val="20"/>
                <w:szCs w:val="20"/>
              </w:rPr>
              <w:t>segnali stradali, semaforo e altri elementi per realizzare la nostra strada</w:t>
            </w:r>
            <w:r w:rsidR="00F622FB">
              <w:rPr>
                <w:sz w:val="20"/>
                <w:szCs w:val="20"/>
              </w:rPr>
              <w:t>;</w:t>
            </w:r>
          </w:p>
          <w:p w14:paraId="2E99899F" w14:textId="583846A3" w:rsidR="00CE6B7C" w:rsidRDefault="00F622FB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B7C">
              <w:rPr>
                <w:sz w:val="20"/>
                <w:szCs w:val="20"/>
              </w:rPr>
              <w:t xml:space="preserve"> Uscite sul territorio;</w:t>
            </w:r>
          </w:p>
          <w:p w14:paraId="53416749" w14:textId="6A62F159" w:rsidR="00CE6B7C" w:rsidRDefault="00CE6B7C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Giochi di gruppo usando giochi educativi, macchinine, materiale da riciclo e il corpo;</w:t>
            </w:r>
          </w:p>
          <w:p w14:paraId="2688D513" w14:textId="1BC5B21D" w:rsidR="00CE6B7C" w:rsidRDefault="00CE6B7C" w:rsidP="002C06A7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Rapp</w:t>
            </w:r>
            <w:r w:rsidR="009C260F">
              <w:rPr>
                <w:sz w:val="20"/>
                <w:szCs w:val="20"/>
              </w:rPr>
              <w:t>resentazioni di gruppo dove ogni bambino svolgerà un ruolo legato alla tematica dell’educazione stradale.</w:t>
            </w:r>
          </w:p>
          <w:p w14:paraId="0D972909" w14:textId="77777777" w:rsidR="00FC319C" w:rsidRPr="00014628" w:rsidRDefault="00FC319C" w:rsidP="00E74C6D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119"/>
              <w:jc w:val="both"/>
              <w:rPr>
                <w:sz w:val="20"/>
                <w:szCs w:val="20"/>
              </w:rPr>
            </w:pPr>
          </w:p>
          <w:p w14:paraId="52908430" w14:textId="2244D5B5" w:rsidR="00166085" w:rsidRPr="00772CC6" w:rsidRDefault="00166085" w:rsidP="00E74C6D">
            <w:pPr>
              <w:ind w:left="-241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215D8FD0" w14:textId="7FDA6557" w:rsidR="00007301" w:rsidRPr="00772CC6" w:rsidRDefault="00007301" w:rsidP="003E21B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lastRenderedPageBreak/>
              <w:t xml:space="preserve">Il percorso metodologico-didattico vedrà l’utilizzazione da parte delle docenti di tutti i linguaggi verbali e non, iconografici, musicali, motori che attraverseranno trasversalmente </w:t>
            </w:r>
            <w:r w:rsidRPr="00772CC6">
              <w:rPr>
                <w:sz w:val="20"/>
                <w:szCs w:val="20"/>
              </w:rPr>
              <w:lastRenderedPageBreak/>
              <w:t>tutti i campi di esperienza; saranno organizzati laboratori di creatività, di attività costruttivo-manipolative, di pittura, di musica, di ascolto e di lettura.</w:t>
            </w:r>
          </w:p>
          <w:p w14:paraId="5F23C033" w14:textId="4849C83E" w:rsidR="00166085" w:rsidRPr="00772CC6" w:rsidRDefault="00166085" w:rsidP="003E21B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 xml:space="preserve">Verrà utilizzata una metodologia di tipo ludica, così che attraverso il gioco e la relazione, si possa promuovere lo sviluppo dell’identità, dell’autonomia, della competenza, della cittadinanza. </w:t>
            </w:r>
          </w:p>
          <w:p w14:paraId="742366E2" w14:textId="5193D2CE" w:rsidR="00166085" w:rsidRDefault="00166085" w:rsidP="003E21B7">
            <w:pPr>
              <w:rPr>
                <w:sz w:val="20"/>
                <w:szCs w:val="20"/>
              </w:rPr>
            </w:pPr>
            <w:proofErr w:type="spellStart"/>
            <w:r w:rsidRPr="00772CC6">
              <w:rPr>
                <w:sz w:val="20"/>
                <w:szCs w:val="20"/>
              </w:rPr>
              <w:t>Circle</w:t>
            </w:r>
            <w:proofErr w:type="spellEnd"/>
            <w:r w:rsidRPr="00772CC6">
              <w:rPr>
                <w:sz w:val="20"/>
                <w:szCs w:val="20"/>
              </w:rPr>
              <w:t>-time.</w:t>
            </w:r>
          </w:p>
          <w:p w14:paraId="717A32A7" w14:textId="77F62F38" w:rsidR="00DC64E4" w:rsidRDefault="00DC64E4" w:rsidP="003E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Brainstorming</w:t>
            </w:r>
          </w:p>
          <w:p w14:paraId="615BEE3F" w14:textId="1ECFD303" w:rsidR="00014628" w:rsidRPr="00772CC6" w:rsidRDefault="00014628" w:rsidP="003E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Ascolto attivo</w:t>
            </w:r>
          </w:p>
          <w:p w14:paraId="3E9F5B2D" w14:textId="6C35A731" w:rsidR="00166085" w:rsidRPr="00772CC6" w:rsidRDefault="00166085" w:rsidP="003E21B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>Metodo interattivo</w:t>
            </w:r>
            <w:r w:rsidR="00014628">
              <w:rPr>
                <w:sz w:val="20"/>
                <w:szCs w:val="20"/>
              </w:rPr>
              <w:t xml:space="preserve"> laboratoriale</w:t>
            </w:r>
          </w:p>
          <w:p w14:paraId="644E8A68" w14:textId="77777777" w:rsidR="00166085" w:rsidRPr="00772CC6" w:rsidRDefault="00166085" w:rsidP="003E21B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>Cooperative-</w:t>
            </w:r>
            <w:proofErr w:type="spellStart"/>
            <w:r w:rsidRPr="00772CC6">
              <w:rPr>
                <w:sz w:val="20"/>
                <w:szCs w:val="20"/>
              </w:rPr>
              <w:t>learning</w:t>
            </w:r>
            <w:proofErr w:type="spellEnd"/>
          </w:p>
          <w:p w14:paraId="46C61BA6" w14:textId="77777777" w:rsidR="00166085" w:rsidRDefault="00166085" w:rsidP="003E21B7">
            <w:pPr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>Peer tutoring</w:t>
            </w:r>
          </w:p>
          <w:p w14:paraId="3C12B53E" w14:textId="77777777" w:rsidR="00DC64E4" w:rsidRDefault="00DC64E4" w:rsidP="003E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Drammatizzazione</w:t>
            </w:r>
          </w:p>
          <w:p w14:paraId="34BFE105" w14:textId="62444E3C" w:rsidR="00DC64E4" w:rsidRPr="00772CC6" w:rsidRDefault="00DC64E4" w:rsidP="003E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motori e </w:t>
            </w:r>
            <w:proofErr w:type="spellStart"/>
            <w:r>
              <w:rPr>
                <w:sz w:val="20"/>
                <w:szCs w:val="20"/>
              </w:rPr>
              <w:t>coding</w:t>
            </w:r>
            <w:proofErr w:type="spellEnd"/>
          </w:p>
          <w:p w14:paraId="0D2C1742" w14:textId="0BAB541A" w:rsidR="00166085" w:rsidRPr="00772CC6" w:rsidRDefault="00166085" w:rsidP="002A5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355CF350" w14:textId="0F18A883" w:rsidR="003E20CF" w:rsidRPr="00421694" w:rsidRDefault="006C725C" w:rsidP="00AE2875">
            <w:pPr>
              <w:numPr>
                <w:ilvl w:val="0"/>
                <w:numId w:val="8"/>
              </w:numPr>
              <w:tabs>
                <w:tab w:val="clear" w:pos="720"/>
                <w:tab w:val="num" w:pos="249"/>
              </w:tabs>
              <w:ind w:left="96"/>
              <w:rPr>
                <w:sz w:val="20"/>
                <w:szCs w:val="20"/>
              </w:rPr>
            </w:pPr>
            <w:r w:rsidRPr="00421694">
              <w:rPr>
                <w:sz w:val="20"/>
                <w:szCs w:val="20"/>
              </w:rPr>
              <w:lastRenderedPageBreak/>
              <w:t xml:space="preserve">Materiali didattici di vario tipo reperiti nell’ambiente scolastico, materiali di facile consumo </w:t>
            </w:r>
          </w:p>
          <w:p w14:paraId="49EF14E9" w14:textId="77777777" w:rsidR="003E20CF" w:rsidRDefault="006C725C" w:rsidP="00AE2875">
            <w:pPr>
              <w:numPr>
                <w:ilvl w:val="0"/>
                <w:numId w:val="8"/>
              </w:numPr>
              <w:tabs>
                <w:tab w:val="clear" w:pos="720"/>
                <w:tab w:val="num" w:pos="249"/>
              </w:tabs>
              <w:ind w:left="96"/>
              <w:rPr>
                <w:sz w:val="20"/>
                <w:szCs w:val="20"/>
              </w:rPr>
            </w:pPr>
            <w:r w:rsidRPr="00421694">
              <w:rPr>
                <w:sz w:val="20"/>
                <w:szCs w:val="20"/>
              </w:rPr>
              <w:t xml:space="preserve">Uso di libri, video ecc.. </w:t>
            </w:r>
          </w:p>
          <w:p w14:paraId="400561B6" w14:textId="097CD172" w:rsidR="00AE2875" w:rsidRPr="00421694" w:rsidRDefault="00AE2875" w:rsidP="00AE2875">
            <w:pPr>
              <w:numPr>
                <w:ilvl w:val="0"/>
                <w:numId w:val="8"/>
              </w:numPr>
              <w:tabs>
                <w:tab w:val="clear" w:pos="720"/>
                <w:tab w:val="num" w:pos="249"/>
              </w:tabs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Giochi didattici, macchinine, materiale vario </w:t>
            </w:r>
            <w:r>
              <w:rPr>
                <w:sz w:val="20"/>
                <w:szCs w:val="20"/>
              </w:rPr>
              <w:lastRenderedPageBreak/>
              <w:t>per costruire percorsi e reticolati.</w:t>
            </w:r>
          </w:p>
          <w:p w14:paraId="7402081B" w14:textId="77777777" w:rsidR="003E20CF" w:rsidRPr="00421694" w:rsidRDefault="006C725C" w:rsidP="00AE2875">
            <w:pPr>
              <w:numPr>
                <w:ilvl w:val="0"/>
                <w:numId w:val="8"/>
              </w:numPr>
              <w:tabs>
                <w:tab w:val="clear" w:pos="720"/>
                <w:tab w:val="num" w:pos="249"/>
              </w:tabs>
              <w:ind w:left="96"/>
              <w:rPr>
                <w:sz w:val="20"/>
                <w:szCs w:val="20"/>
              </w:rPr>
            </w:pPr>
            <w:r w:rsidRPr="00421694">
              <w:rPr>
                <w:sz w:val="20"/>
                <w:szCs w:val="20"/>
              </w:rPr>
              <w:t>Fotocamera digitale, computer, stampante</w:t>
            </w:r>
          </w:p>
          <w:p w14:paraId="6F84EF14" w14:textId="2F55DAE3" w:rsidR="00166085" w:rsidRPr="00772CC6" w:rsidRDefault="00166085" w:rsidP="00AE2875">
            <w:pPr>
              <w:numPr>
                <w:ilvl w:val="0"/>
                <w:numId w:val="8"/>
              </w:numPr>
              <w:tabs>
                <w:tab w:val="clear" w:pos="720"/>
                <w:tab w:val="num" w:pos="249"/>
              </w:tabs>
              <w:ind w:left="96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9D4C3A2" w14:textId="08594BBC" w:rsidR="00166085" w:rsidRPr="00772CC6" w:rsidRDefault="00166085" w:rsidP="00AE2875">
            <w:pPr>
              <w:jc w:val="both"/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lastRenderedPageBreak/>
              <w:t>Il percorso verrà svolt</w:t>
            </w:r>
            <w:r w:rsidR="00C74DAF">
              <w:rPr>
                <w:sz w:val="20"/>
                <w:szCs w:val="20"/>
              </w:rPr>
              <w:t xml:space="preserve">o in 33 ore durante </w:t>
            </w:r>
            <w:r w:rsidR="00AE2875">
              <w:rPr>
                <w:sz w:val="20"/>
                <w:szCs w:val="20"/>
              </w:rPr>
              <w:t>il corso dell’anno scolastico</w:t>
            </w:r>
          </w:p>
        </w:tc>
        <w:tc>
          <w:tcPr>
            <w:tcW w:w="1655" w:type="dxa"/>
          </w:tcPr>
          <w:p w14:paraId="44981D65" w14:textId="1FD2B6CD" w:rsidR="00C3708F" w:rsidRDefault="00A54707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Conoscere e rispettare le regole </w:t>
            </w:r>
            <w:r w:rsidR="00E644FB">
              <w:rPr>
                <w:sz w:val="20"/>
                <w:szCs w:val="20"/>
              </w:rPr>
              <w:t>stradali distinguendo tra comportamenti corretti e scorretti iniziando a percepire i pericoli;</w:t>
            </w:r>
          </w:p>
          <w:p w14:paraId="1472102E" w14:textId="07B6CC7D" w:rsidR="00A54707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4707">
              <w:rPr>
                <w:sz w:val="20"/>
                <w:szCs w:val="20"/>
              </w:rPr>
              <w:t xml:space="preserve"> Conoscere</w:t>
            </w:r>
            <w:r w:rsidR="00E644FB">
              <w:rPr>
                <w:sz w:val="20"/>
                <w:szCs w:val="20"/>
              </w:rPr>
              <w:t xml:space="preserve"> il semaforo e</w:t>
            </w:r>
            <w:r w:rsidR="00A54707">
              <w:rPr>
                <w:sz w:val="20"/>
                <w:szCs w:val="20"/>
              </w:rPr>
              <w:t xml:space="preserve"> i </w:t>
            </w:r>
            <w:r w:rsidR="00A54707">
              <w:rPr>
                <w:sz w:val="20"/>
                <w:szCs w:val="20"/>
              </w:rPr>
              <w:lastRenderedPageBreak/>
              <w:t xml:space="preserve">principali segnali stradali </w:t>
            </w:r>
            <w:r w:rsidR="00E644FB">
              <w:rPr>
                <w:sz w:val="20"/>
                <w:szCs w:val="20"/>
              </w:rPr>
              <w:t>con le loro differenze;</w:t>
            </w:r>
          </w:p>
          <w:p w14:paraId="2892EADD" w14:textId="07534034" w:rsidR="007A3B35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</w:t>
            </w:r>
            <w:r w:rsidR="00E644FB">
              <w:rPr>
                <w:sz w:val="20"/>
                <w:szCs w:val="20"/>
              </w:rPr>
              <w:t>oscere i mezzi di trasporto</w:t>
            </w:r>
            <w:r>
              <w:rPr>
                <w:sz w:val="20"/>
                <w:szCs w:val="20"/>
              </w:rPr>
              <w:t>;</w:t>
            </w:r>
          </w:p>
          <w:p w14:paraId="5492EA30" w14:textId="77777777" w:rsidR="007A3B35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Sviluppare comportamenti che garantiscono sicurezza per sé e per gli altri nell’ambito di piccoli percorsi consueti;</w:t>
            </w:r>
          </w:p>
          <w:p w14:paraId="75B7593F" w14:textId="77777777" w:rsidR="007A3B35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Capire l’importanza di strumenti di protezione come le cinture di sicurezza per le macchine e il casco per moto e bici;</w:t>
            </w:r>
          </w:p>
          <w:p w14:paraId="52DF260A" w14:textId="3F1D1BE5" w:rsidR="007A3B35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Conoscere</w:t>
            </w:r>
            <w:r w:rsidR="00E644FB">
              <w:rPr>
                <w:sz w:val="20"/>
                <w:szCs w:val="20"/>
              </w:rPr>
              <w:t xml:space="preserve"> la figura del vigile, gli strumenti che usa e imparare a rispettarne i comandi</w:t>
            </w:r>
            <w:r>
              <w:rPr>
                <w:sz w:val="20"/>
                <w:szCs w:val="20"/>
              </w:rPr>
              <w:t>;</w:t>
            </w:r>
          </w:p>
          <w:p w14:paraId="6FE26C92" w14:textId="56602821" w:rsidR="007A3B35" w:rsidRDefault="007A3B35" w:rsidP="00B2176C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Percezione </w:t>
            </w:r>
            <w:r w:rsidR="00E644FB">
              <w:rPr>
                <w:sz w:val="20"/>
                <w:szCs w:val="20"/>
              </w:rPr>
              <w:t>della composizione del proprio paese e di come sono fatte le strade;</w:t>
            </w:r>
            <w:bookmarkStart w:id="0" w:name="_GoBack"/>
            <w:bookmarkEnd w:id="0"/>
          </w:p>
          <w:p w14:paraId="2BAAD204" w14:textId="77777777" w:rsidR="008E7CF9" w:rsidRDefault="008E7CF9" w:rsidP="00B2176C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Iniziare ad orientarsi nel tempo e nello spazio;</w:t>
            </w:r>
          </w:p>
          <w:p w14:paraId="5347B533" w14:textId="48BBD4E3" w:rsidR="008E7CF9" w:rsidRDefault="008E7CF9" w:rsidP="00B2176C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Conoscere i </w:t>
            </w:r>
            <w:r>
              <w:rPr>
                <w:sz w:val="20"/>
                <w:szCs w:val="20"/>
              </w:rPr>
              <w:lastRenderedPageBreak/>
              <w:t>principali indicatori spaziali, saperli usare e rappresentare sia con il corpo che sul foglio;</w:t>
            </w:r>
          </w:p>
          <w:p w14:paraId="68E2DDE2" w14:textId="25036A92" w:rsidR="008E7CF9" w:rsidRPr="00B2176C" w:rsidRDefault="008E7CF9" w:rsidP="00B2176C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svolgere semplici percorsi.</w:t>
            </w:r>
          </w:p>
          <w:p w14:paraId="5C0C156A" w14:textId="46875E16" w:rsidR="007A3B35" w:rsidRPr="00772CC6" w:rsidRDefault="007A3B35" w:rsidP="00A54707">
            <w:pPr>
              <w:numPr>
                <w:ilvl w:val="0"/>
                <w:numId w:val="9"/>
              </w:numPr>
              <w:tabs>
                <w:tab w:val="clear" w:pos="720"/>
                <w:tab w:val="num" w:pos="9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8BD361" w14:textId="6C62EFE7" w:rsidR="00E730C6" w:rsidRPr="00E730C6" w:rsidRDefault="00E730C6" w:rsidP="00E730C6">
            <w:pPr>
              <w:jc w:val="both"/>
              <w:rPr>
                <w:sz w:val="20"/>
                <w:szCs w:val="20"/>
              </w:rPr>
            </w:pPr>
            <w:r w:rsidRPr="00E730C6">
              <w:rPr>
                <w:sz w:val="20"/>
                <w:szCs w:val="20"/>
              </w:rPr>
              <w:lastRenderedPageBreak/>
              <w:t xml:space="preserve">L’insegnante verificherà i comportamenti e gli apprendimenti dei bambini durante le attività osservandone il grado di impegno, di partecipazione alle attività, le relazioni instauratesi, i commenti dei bambini, il rispetto </w:t>
            </w:r>
            <w:r w:rsidRPr="00E730C6">
              <w:rPr>
                <w:sz w:val="20"/>
                <w:szCs w:val="20"/>
              </w:rPr>
              <w:lastRenderedPageBreak/>
              <w:t xml:space="preserve">delle regole e la curiosità </w:t>
            </w:r>
            <w:r w:rsidR="00FB23E6">
              <w:rPr>
                <w:sz w:val="20"/>
                <w:szCs w:val="20"/>
              </w:rPr>
              <w:t xml:space="preserve">verso </w:t>
            </w:r>
            <w:r w:rsidRPr="00E730C6">
              <w:rPr>
                <w:sz w:val="20"/>
                <w:szCs w:val="20"/>
              </w:rPr>
              <w:t>ciò che li circonda.</w:t>
            </w:r>
          </w:p>
          <w:p w14:paraId="41391E3C" w14:textId="2A9A5420" w:rsidR="00E730C6" w:rsidRPr="00E730C6" w:rsidRDefault="00E730C6" w:rsidP="00E730C6">
            <w:pPr>
              <w:jc w:val="both"/>
              <w:rPr>
                <w:sz w:val="20"/>
                <w:szCs w:val="20"/>
              </w:rPr>
            </w:pPr>
            <w:r w:rsidRPr="00E730C6">
              <w:rPr>
                <w:sz w:val="20"/>
                <w:szCs w:val="20"/>
              </w:rPr>
              <w:t>Sarà previsto un momento di autovalutazione degli alunni rispetto all’esperienza svolta attraverso immagini/smile e schede didattiche di verifica</w:t>
            </w:r>
            <w:r w:rsidR="00FB23E6">
              <w:rPr>
                <w:sz w:val="20"/>
                <w:szCs w:val="20"/>
              </w:rPr>
              <w:t xml:space="preserve"> e in particolare un momento osservativo che coinciderà con la manifestazione conclusiva.</w:t>
            </w:r>
          </w:p>
          <w:p w14:paraId="45859191" w14:textId="5E28B3EF" w:rsidR="00166085" w:rsidRPr="00772CC6" w:rsidRDefault="00166085" w:rsidP="001C3E7C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6"/>
        <w:tblW w:w="14879" w:type="dxa"/>
        <w:tblLook w:val="04A0" w:firstRow="1" w:lastRow="0" w:firstColumn="1" w:lastColumn="0" w:noHBand="0" w:noVBand="1"/>
      </w:tblPr>
      <w:tblGrid>
        <w:gridCol w:w="5807"/>
        <w:gridCol w:w="9072"/>
      </w:tblGrid>
      <w:tr w:rsidR="00003395" w:rsidRPr="00772CC6" w14:paraId="5A3D8421" w14:textId="77777777" w:rsidTr="00003395">
        <w:tc>
          <w:tcPr>
            <w:tcW w:w="5807" w:type="dxa"/>
          </w:tcPr>
          <w:p w14:paraId="7CEE3421" w14:textId="7DFB11D3" w:rsidR="00003395" w:rsidRPr="00772CC6" w:rsidRDefault="00003395" w:rsidP="00003395">
            <w:pPr>
              <w:jc w:val="both"/>
              <w:rPr>
                <w:b/>
                <w:sz w:val="20"/>
                <w:szCs w:val="20"/>
              </w:rPr>
            </w:pPr>
            <w:r w:rsidRPr="00772CC6">
              <w:rPr>
                <w:b/>
                <w:sz w:val="20"/>
                <w:szCs w:val="20"/>
              </w:rPr>
              <w:lastRenderedPageBreak/>
              <w:t>Raccordi con   altre discipline/campi d’esperienza</w:t>
            </w:r>
          </w:p>
        </w:tc>
        <w:tc>
          <w:tcPr>
            <w:tcW w:w="9072" w:type="dxa"/>
          </w:tcPr>
          <w:p w14:paraId="5952D836" w14:textId="77777777" w:rsidR="00003395" w:rsidRPr="00772CC6" w:rsidRDefault="00003395" w:rsidP="00003395">
            <w:pPr>
              <w:jc w:val="both"/>
              <w:rPr>
                <w:b/>
                <w:bCs/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 xml:space="preserve">  </w:t>
            </w:r>
            <w:r w:rsidRPr="00772CC6">
              <w:rPr>
                <w:b/>
                <w:bCs/>
                <w:sz w:val="20"/>
                <w:szCs w:val="20"/>
              </w:rPr>
              <w:t>Tutti i campi di esperienza</w:t>
            </w:r>
          </w:p>
        </w:tc>
      </w:tr>
    </w:tbl>
    <w:p w14:paraId="4E497537" w14:textId="77777777" w:rsidR="00050162" w:rsidRPr="00772CC6" w:rsidRDefault="00050162" w:rsidP="002A5A51">
      <w:pPr>
        <w:jc w:val="both"/>
        <w:rPr>
          <w:sz w:val="20"/>
          <w:szCs w:val="20"/>
        </w:rPr>
      </w:pPr>
    </w:p>
    <w:p w14:paraId="51A1B88C" w14:textId="283CAD97" w:rsidR="008F1632" w:rsidRDefault="008F1632" w:rsidP="002A5A51">
      <w:pPr>
        <w:jc w:val="both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 xml:space="preserve">                          </w:t>
      </w:r>
    </w:p>
    <w:p w14:paraId="331B4525" w14:textId="581DFBD0" w:rsidR="00C232A3" w:rsidRPr="00772CC6" w:rsidRDefault="00970F99" w:rsidP="002A5A5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 xml:space="preserve">   </w:t>
      </w:r>
      <w:r w:rsidR="008F1632">
        <w:rPr>
          <w:noProof/>
          <w:sz w:val="20"/>
          <w:szCs w:val="20"/>
          <w:lang w:eastAsia="it-IT"/>
        </w:rPr>
        <w:t xml:space="preserve">        </w:t>
      </w:r>
      <w:r>
        <w:rPr>
          <w:noProof/>
          <w:sz w:val="20"/>
          <w:szCs w:val="20"/>
          <w:lang w:eastAsia="it-IT"/>
        </w:rPr>
        <w:t xml:space="preserve">                           </w:t>
      </w:r>
    </w:p>
    <w:sectPr w:rsidR="00C232A3" w:rsidRPr="00772CC6" w:rsidSect="00003395"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6122" w14:textId="77777777" w:rsidR="00F10ADF" w:rsidRDefault="00F10ADF" w:rsidP="004B1FD7">
      <w:pPr>
        <w:spacing w:after="0" w:line="240" w:lineRule="auto"/>
      </w:pPr>
      <w:r>
        <w:separator/>
      </w:r>
    </w:p>
  </w:endnote>
  <w:endnote w:type="continuationSeparator" w:id="0">
    <w:p w14:paraId="57CB8F69" w14:textId="77777777" w:rsidR="00F10ADF" w:rsidRDefault="00F10ADF" w:rsidP="004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8099" w14:textId="77777777" w:rsidR="00F10ADF" w:rsidRDefault="00F10ADF" w:rsidP="004B1FD7">
      <w:pPr>
        <w:spacing w:after="0" w:line="240" w:lineRule="auto"/>
      </w:pPr>
      <w:r>
        <w:separator/>
      </w:r>
    </w:p>
  </w:footnote>
  <w:footnote w:type="continuationSeparator" w:id="0">
    <w:p w14:paraId="51F0A16E" w14:textId="77777777" w:rsidR="00F10ADF" w:rsidRDefault="00F10ADF" w:rsidP="004B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F50"/>
    <w:multiLevelType w:val="hybridMultilevel"/>
    <w:tmpl w:val="B5BA2630"/>
    <w:lvl w:ilvl="0" w:tplc="AC8AC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029"/>
    <w:multiLevelType w:val="hybridMultilevel"/>
    <w:tmpl w:val="D5000A68"/>
    <w:lvl w:ilvl="0" w:tplc="73DAF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5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6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2B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84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A6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1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C8F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8A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22E"/>
    <w:multiLevelType w:val="hybridMultilevel"/>
    <w:tmpl w:val="36CA6366"/>
    <w:lvl w:ilvl="0" w:tplc="BDAAD4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0C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40C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A6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C38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CED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0B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C13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62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C0830"/>
    <w:multiLevelType w:val="hybridMultilevel"/>
    <w:tmpl w:val="A0A433EC"/>
    <w:lvl w:ilvl="0" w:tplc="48F2EA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C0E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6FD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2F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26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A6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A2F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E5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8D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95E5A"/>
    <w:multiLevelType w:val="hybridMultilevel"/>
    <w:tmpl w:val="BF3AB146"/>
    <w:lvl w:ilvl="0" w:tplc="803040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E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C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3E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ED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CB6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05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32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46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50B88"/>
    <w:multiLevelType w:val="hybridMultilevel"/>
    <w:tmpl w:val="28AA4A2C"/>
    <w:lvl w:ilvl="0" w:tplc="DB40A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E6C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2D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D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481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05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3B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4FC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A5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270EF"/>
    <w:multiLevelType w:val="hybridMultilevel"/>
    <w:tmpl w:val="6DF6FDB0"/>
    <w:lvl w:ilvl="0" w:tplc="A6381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93081"/>
    <w:multiLevelType w:val="hybridMultilevel"/>
    <w:tmpl w:val="F2B25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4979"/>
    <w:multiLevelType w:val="hybridMultilevel"/>
    <w:tmpl w:val="461AB7FC"/>
    <w:lvl w:ilvl="0" w:tplc="3EE0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94CA7"/>
    <w:multiLevelType w:val="hybridMultilevel"/>
    <w:tmpl w:val="F2AA0BD4"/>
    <w:lvl w:ilvl="0" w:tplc="84A8C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203"/>
    <w:multiLevelType w:val="hybridMultilevel"/>
    <w:tmpl w:val="030E77F8"/>
    <w:lvl w:ilvl="0" w:tplc="C4CEA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79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46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A7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C9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48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AA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07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42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B69B8"/>
    <w:multiLevelType w:val="hybridMultilevel"/>
    <w:tmpl w:val="0EBE0562"/>
    <w:lvl w:ilvl="0" w:tplc="E8466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8E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014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EE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64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E43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E3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7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9"/>
    <w:rsid w:val="00003395"/>
    <w:rsid w:val="00007301"/>
    <w:rsid w:val="00011FD8"/>
    <w:rsid w:val="00014628"/>
    <w:rsid w:val="000223D5"/>
    <w:rsid w:val="0002403A"/>
    <w:rsid w:val="000253E4"/>
    <w:rsid w:val="00042507"/>
    <w:rsid w:val="00050162"/>
    <w:rsid w:val="00064114"/>
    <w:rsid w:val="000A1BCD"/>
    <w:rsid w:val="000A55A5"/>
    <w:rsid w:val="000C49F1"/>
    <w:rsid w:val="000C6A9F"/>
    <w:rsid w:val="000D3679"/>
    <w:rsid w:val="000D7584"/>
    <w:rsid w:val="000F25FF"/>
    <w:rsid w:val="000F5C08"/>
    <w:rsid w:val="00104E8A"/>
    <w:rsid w:val="00110FE3"/>
    <w:rsid w:val="001175CC"/>
    <w:rsid w:val="00124838"/>
    <w:rsid w:val="00133623"/>
    <w:rsid w:val="00140986"/>
    <w:rsid w:val="001572D9"/>
    <w:rsid w:val="00166085"/>
    <w:rsid w:val="00182F7E"/>
    <w:rsid w:val="001C3E7C"/>
    <w:rsid w:val="001C6286"/>
    <w:rsid w:val="001D6D6C"/>
    <w:rsid w:val="00211D5D"/>
    <w:rsid w:val="00247B76"/>
    <w:rsid w:val="002819D7"/>
    <w:rsid w:val="00283C11"/>
    <w:rsid w:val="00297F21"/>
    <w:rsid w:val="002A46CF"/>
    <w:rsid w:val="002A5A51"/>
    <w:rsid w:val="002C06A7"/>
    <w:rsid w:val="002C1497"/>
    <w:rsid w:val="002E1EA1"/>
    <w:rsid w:val="00311D91"/>
    <w:rsid w:val="00322A6C"/>
    <w:rsid w:val="0038054B"/>
    <w:rsid w:val="00392E74"/>
    <w:rsid w:val="003B27F4"/>
    <w:rsid w:val="003B73FF"/>
    <w:rsid w:val="003C0E64"/>
    <w:rsid w:val="003C1202"/>
    <w:rsid w:val="003C1A1B"/>
    <w:rsid w:val="003C3036"/>
    <w:rsid w:val="003E20CF"/>
    <w:rsid w:val="003E21B7"/>
    <w:rsid w:val="003E4DC0"/>
    <w:rsid w:val="003E7F0C"/>
    <w:rsid w:val="00401FA7"/>
    <w:rsid w:val="00421694"/>
    <w:rsid w:val="004527D5"/>
    <w:rsid w:val="004A232F"/>
    <w:rsid w:val="004B1FD7"/>
    <w:rsid w:val="004B41AB"/>
    <w:rsid w:val="004D6E29"/>
    <w:rsid w:val="00531FB1"/>
    <w:rsid w:val="00574314"/>
    <w:rsid w:val="00595028"/>
    <w:rsid w:val="005973A9"/>
    <w:rsid w:val="005A528F"/>
    <w:rsid w:val="005A56BD"/>
    <w:rsid w:val="005E1D1F"/>
    <w:rsid w:val="005F4257"/>
    <w:rsid w:val="00615AA7"/>
    <w:rsid w:val="00624156"/>
    <w:rsid w:val="00636FA2"/>
    <w:rsid w:val="00645588"/>
    <w:rsid w:val="00657DED"/>
    <w:rsid w:val="006945A8"/>
    <w:rsid w:val="006946F9"/>
    <w:rsid w:val="006B2A87"/>
    <w:rsid w:val="006C725C"/>
    <w:rsid w:val="007335E5"/>
    <w:rsid w:val="00751B2B"/>
    <w:rsid w:val="00772CC6"/>
    <w:rsid w:val="00792C76"/>
    <w:rsid w:val="00794962"/>
    <w:rsid w:val="007A3B35"/>
    <w:rsid w:val="007A55A8"/>
    <w:rsid w:val="007E56E7"/>
    <w:rsid w:val="007F05B8"/>
    <w:rsid w:val="007F679D"/>
    <w:rsid w:val="00862788"/>
    <w:rsid w:val="00867655"/>
    <w:rsid w:val="00897F06"/>
    <w:rsid w:val="008A479B"/>
    <w:rsid w:val="008C23DF"/>
    <w:rsid w:val="008C7E80"/>
    <w:rsid w:val="008E11F8"/>
    <w:rsid w:val="008E3304"/>
    <w:rsid w:val="008E7CF9"/>
    <w:rsid w:val="008F1632"/>
    <w:rsid w:val="009177B4"/>
    <w:rsid w:val="0093128C"/>
    <w:rsid w:val="00960659"/>
    <w:rsid w:val="00970F99"/>
    <w:rsid w:val="009B5ED3"/>
    <w:rsid w:val="009C260F"/>
    <w:rsid w:val="009C55AD"/>
    <w:rsid w:val="009D60B2"/>
    <w:rsid w:val="00A25FD3"/>
    <w:rsid w:val="00A40AAC"/>
    <w:rsid w:val="00A54707"/>
    <w:rsid w:val="00A57B8B"/>
    <w:rsid w:val="00A738D5"/>
    <w:rsid w:val="00AC1F02"/>
    <w:rsid w:val="00AC5E1F"/>
    <w:rsid w:val="00AE1D4C"/>
    <w:rsid w:val="00AE2875"/>
    <w:rsid w:val="00AF0571"/>
    <w:rsid w:val="00B215D7"/>
    <w:rsid w:val="00B2176C"/>
    <w:rsid w:val="00B3512E"/>
    <w:rsid w:val="00B42249"/>
    <w:rsid w:val="00B429D7"/>
    <w:rsid w:val="00B43560"/>
    <w:rsid w:val="00B564E2"/>
    <w:rsid w:val="00BA7FC5"/>
    <w:rsid w:val="00BB1AC4"/>
    <w:rsid w:val="00BD6784"/>
    <w:rsid w:val="00BE4A30"/>
    <w:rsid w:val="00C2093D"/>
    <w:rsid w:val="00C232A3"/>
    <w:rsid w:val="00C3708F"/>
    <w:rsid w:val="00C5364F"/>
    <w:rsid w:val="00C55561"/>
    <w:rsid w:val="00C71ABD"/>
    <w:rsid w:val="00C74DAF"/>
    <w:rsid w:val="00C863FE"/>
    <w:rsid w:val="00CB2DCC"/>
    <w:rsid w:val="00CE6B7C"/>
    <w:rsid w:val="00D1398D"/>
    <w:rsid w:val="00D360CA"/>
    <w:rsid w:val="00D45580"/>
    <w:rsid w:val="00D60891"/>
    <w:rsid w:val="00D65FD7"/>
    <w:rsid w:val="00D871CD"/>
    <w:rsid w:val="00D93DAD"/>
    <w:rsid w:val="00DB20D6"/>
    <w:rsid w:val="00DC64E4"/>
    <w:rsid w:val="00E05269"/>
    <w:rsid w:val="00E127DC"/>
    <w:rsid w:val="00E16D03"/>
    <w:rsid w:val="00E33E4E"/>
    <w:rsid w:val="00E62CE4"/>
    <w:rsid w:val="00E644FB"/>
    <w:rsid w:val="00E6716D"/>
    <w:rsid w:val="00E730C6"/>
    <w:rsid w:val="00E74C6D"/>
    <w:rsid w:val="00E84A2B"/>
    <w:rsid w:val="00EA3312"/>
    <w:rsid w:val="00EC022F"/>
    <w:rsid w:val="00EE0859"/>
    <w:rsid w:val="00EF01A2"/>
    <w:rsid w:val="00EF1592"/>
    <w:rsid w:val="00F00F34"/>
    <w:rsid w:val="00F10ADF"/>
    <w:rsid w:val="00F27FEC"/>
    <w:rsid w:val="00F412E9"/>
    <w:rsid w:val="00F622FB"/>
    <w:rsid w:val="00F63EFA"/>
    <w:rsid w:val="00F77CAC"/>
    <w:rsid w:val="00F8282B"/>
    <w:rsid w:val="00F96612"/>
    <w:rsid w:val="00FA0235"/>
    <w:rsid w:val="00FA6690"/>
    <w:rsid w:val="00FB23E6"/>
    <w:rsid w:val="00FC1C05"/>
    <w:rsid w:val="00FC319C"/>
    <w:rsid w:val="00FD4BC1"/>
    <w:rsid w:val="00FD7489"/>
    <w:rsid w:val="00FE237B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085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C23DF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C23DF"/>
    <w:rPr>
      <w:rFonts w:ascii="Calibri" w:eastAsia="SimSun" w:hAnsi="Calibri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B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D7"/>
  </w:style>
  <w:style w:type="paragraph" w:styleId="Pidipagina">
    <w:name w:val="footer"/>
    <w:basedOn w:val="Normale"/>
    <w:link w:val="PidipaginaCarattere"/>
    <w:uiPriority w:val="99"/>
    <w:unhideWhenUsed/>
    <w:rsid w:val="004B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085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C23DF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C23DF"/>
    <w:rPr>
      <w:rFonts w:ascii="Calibri" w:eastAsia="SimSun" w:hAnsi="Calibri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B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D7"/>
  </w:style>
  <w:style w:type="paragraph" w:styleId="Pidipagina">
    <w:name w:val="footer"/>
    <w:basedOn w:val="Normale"/>
    <w:link w:val="PidipaginaCarattere"/>
    <w:uiPriority w:val="99"/>
    <w:unhideWhenUsed/>
    <w:rsid w:val="004B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8299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43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3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9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9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08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7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1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9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8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0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6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8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8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5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06AC-CF2C-42AF-9392-7C1535C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caruso</dc:creator>
  <cp:lastModifiedBy>Angela</cp:lastModifiedBy>
  <cp:revision>43</cp:revision>
  <dcterms:created xsi:type="dcterms:W3CDTF">2022-06-22T10:05:00Z</dcterms:created>
  <dcterms:modified xsi:type="dcterms:W3CDTF">2022-11-30T10:02:00Z</dcterms:modified>
</cp:coreProperties>
</file>